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Artur Malig,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Dr Krzysztof Grochot</w:t>
      </w:r>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z 2018 r. poz. 1668 z późn. zm.) „Student podlega odpowiedzialności dyscyplinarnej za naruszenie przepisów obowiązujących w uczelni oraz za czyn uchybiający godności studenta.”, oświadczam, że niniejszą pracę dyplomową wykonałem(-am) osobiście i samodzielnie i nie korzystałem(-am)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późn.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antyplagiatowego.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04D4DA5D" w14:textId="0AA5EBE9" w:rsidR="00432110"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795657" w:history="1">
            <w:r w:rsidR="00432110" w:rsidRPr="004100B7">
              <w:rPr>
                <w:rStyle w:val="Hipercze"/>
                <w:rFonts w:ascii="Times New Roman" w:hAnsi="Times New Roman" w:cs="Times New Roman"/>
                <w:noProof/>
              </w:rPr>
              <w:t>Wstęp</w:t>
            </w:r>
            <w:r w:rsidR="00432110">
              <w:rPr>
                <w:noProof/>
                <w:webHidden/>
              </w:rPr>
              <w:tab/>
            </w:r>
            <w:r w:rsidR="00432110">
              <w:rPr>
                <w:noProof/>
                <w:webHidden/>
              </w:rPr>
              <w:fldChar w:fldCharType="begin"/>
            </w:r>
            <w:r w:rsidR="00432110">
              <w:rPr>
                <w:noProof/>
                <w:webHidden/>
              </w:rPr>
              <w:instrText xml:space="preserve"> PAGEREF _Toc153795657 \h </w:instrText>
            </w:r>
            <w:r w:rsidR="00432110">
              <w:rPr>
                <w:noProof/>
                <w:webHidden/>
              </w:rPr>
            </w:r>
            <w:r w:rsidR="00432110">
              <w:rPr>
                <w:noProof/>
                <w:webHidden/>
              </w:rPr>
              <w:fldChar w:fldCharType="separate"/>
            </w:r>
            <w:r w:rsidR="00432110">
              <w:rPr>
                <w:noProof/>
                <w:webHidden/>
              </w:rPr>
              <w:t>5</w:t>
            </w:r>
            <w:r w:rsidR="00432110">
              <w:rPr>
                <w:noProof/>
                <w:webHidden/>
              </w:rPr>
              <w:fldChar w:fldCharType="end"/>
            </w:r>
          </w:hyperlink>
        </w:p>
        <w:p w14:paraId="74C9D003" w14:textId="447F196B" w:rsidR="00432110" w:rsidRDefault="00000000">
          <w:pPr>
            <w:pStyle w:val="Spistreci1"/>
            <w:tabs>
              <w:tab w:val="right" w:leader="dot" w:pos="9016"/>
            </w:tabs>
            <w:rPr>
              <w:rFonts w:eastAsiaTheme="minorEastAsia"/>
              <w:noProof/>
              <w:kern w:val="2"/>
              <w:lang w:eastAsia="pl-PL"/>
              <w14:ligatures w14:val="standardContextual"/>
            </w:rPr>
          </w:pPr>
          <w:hyperlink w:anchor="_Toc153795658" w:history="1">
            <w:r w:rsidR="00432110" w:rsidRPr="004100B7">
              <w:rPr>
                <w:rStyle w:val="Hipercze"/>
                <w:rFonts w:ascii="Times New Roman" w:hAnsi="Times New Roman" w:cs="Times New Roman"/>
                <w:noProof/>
              </w:rPr>
              <w:t>Cel pracy</w:t>
            </w:r>
            <w:r w:rsidR="00432110">
              <w:rPr>
                <w:noProof/>
                <w:webHidden/>
              </w:rPr>
              <w:tab/>
            </w:r>
            <w:r w:rsidR="00432110">
              <w:rPr>
                <w:noProof/>
                <w:webHidden/>
              </w:rPr>
              <w:fldChar w:fldCharType="begin"/>
            </w:r>
            <w:r w:rsidR="00432110">
              <w:rPr>
                <w:noProof/>
                <w:webHidden/>
              </w:rPr>
              <w:instrText xml:space="preserve"> PAGEREF _Toc153795658 \h </w:instrText>
            </w:r>
            <w:r w:rsidR="00432110">
              <w:rPr>
                <w:noProof/>
                <w:webHidden/>
              </w:rPr>
            </w:r>
            <w:r w:rsidR="00432110">
              <w:rPr>
                <w:noProof/>
                <w:webHidden/>
              </w:rPr>
              <w:fldChar w:fldCharType="separate"/>
            </w:r>
            <w:r w:rsidR="00432110">
              <w:rPr>
                <w:noProof/>
                <w:webHidden/>
              </w:rPr>
              <w:t>6</w:t>
            </w:r>
            <w:r w:rsidR="00432110">
              <w:rPr>
                <w:noProof/>
                <w:webHidden/>
              </w:rPr>
              <w:fldChar w:fldCharType="end"/>
            </w:r>
          </w:hyperlink>
        </w:p>
        <w:p w14:paraId="7D3E0610" w14:textId="45F1E8BF" w:rsidR="00432110" w:rsidRDefault="00000000">
          <w:pPr>
            <w:pStyle w:val="Spistreci1"/>
            <w:tabs>
              <w:tab w:val="right" w:leader="dot" w:pos="9016"/>
            </w:tabs>
            <w:rPr>
              <w:rFonts w:eastAsiaTheme="minorEastAsia"/>
              <w:noProof/>
              <w:kern w:val="2"/>
              <w:lang w:eastAsia="pl-PL"/>
              <w14:ligatures w14:val="standardContextual"/>
            </w:rPr>
          </w:pPr>
          <w:hyperlink w:anchor="_Toc153795659" w:history="1">
            <w:r w:rsidR="00432110" w:rsidRPr="004100B7">
              <w:rPr>
                <w:rStyle w:val="Hipercze"/>
                <w:rFonts w:ascii="Times New Roman" w:hAnsi="Times New Roman" w:cs="Times New Roman"/>
                <w:noProof/>
              </w:rPr>
              <w:t>Rozdział 1</w:t>
            </w:r>
            <w:r w:rsidR="00432110">
              <w:rPr>
                <w:noProof/>
                <w:webHidden/>
              </w:rPr>
              <w:tab/>
            </w:r>
            <w:r w:rsidR="00432110">
              <w:rPr>
                <w:noProof/>
                <w:webHidden/>
              </w:rPr>
              <w:fldChar w:fldCharType="begin"/>
            </w:r>
            <w:r w:rsidR="00432110">
              <w:rPr>
                <w:noProof/>
                <w:webHidden/>
              </w:rPr>
              <w:instrText xml:space="preserve"> PAGEREF _Toc153795659 \h </w:instrText>
            </w:r>
            <w:r w:rsidR="00432110">
              <w:rPr>
                <w:noProof/>
                <w:webHidden/>
              </w:rPr>
            </w:r>
            <w:r w:rsidR="00432110">
              <w:rPr>
                <w:noProof/>
                <w:webHidden/>
              </w:rPr>
              <w:fldChar w:fldCharType="separate"/>
            </w:r>
            <w:r w:rsidR="00432110">
              <w:rPr>
                <w:noProof/>
                <w:webHidden/>
              </w:rPr>
              <w:t>7</w:t>
            </w:r>
            <w:r w:rsidR="00432110">
              <w:rPr>
                <w:noProof/>
                <w:webHidden/>
              </w:rPr>
              <w:fldChar w:fldCharType="end"/>
            </w:r>
          </w:hyperlink>
        </w:p>
        <w:p w14:paraId="4F7B8122" w14:textId="08F5B049" w:rsidR="00432110" w:rsidRDefault="00000000">
          <w:pPr>
            <w:pStyle w:val="Spistreci1"/>
            <w:tabs>
              <w:tab w:val="right" w:leader="dot" w:pos="9016"/>
            </w:tabs>
            <w:rPr>
              <w:rFonts w:eastAsiaTheme="minorEastAsia"/>
              <w:noProof/>
              <w:kern w:val="2"/>
              <w:lang w:eastAsia="pl-PL"/>
              <w14:ligatures w14:val="standardContextual"/>
            </w:rPr>
          </w:pPr>
          <w:hyperlink w:anchor="_Toc153795660" w:history="1">
            <w:r w:rsidR="00432110" w:rsidRPr="004100B7">
              <w:rPr>
                <w:rStyle w:val="Hipercze"/>
                <w:rFonts w:ascii="Times New Roman" w:hAnsi="Times New Roman" w:cs="Times New Roman"/>
                <w:noProof/>
              </w:rPr>
              <w:t>Rozdział 2</w:t>
            </w:r>
            <w:r w:rsidR="00432110">
              <w:rPr>
                <w:noProof/>
                <w:webHidden/>
              </w:rPr>
              <w:tab/>
            </w:r>
            <w:r w:rsidR="00432110">
              <w:rPr>
                <w:noProof/>
                <w:webHidden/>
              </w:rPr>
              <w:fldChar w:fldCharType="begin"/>
            </w:r>
            <w:r w:rsidR="00432110">
              <w:rPr>
                <w:noProof/>
                <w:webHidden/>
              </w:rPr>
              <w:instrText xml:space="preserve"> PAGEREF _Toc153795660 \h </w:instrText>
            </w:r>
            <w:r w:rsidR="00432110">
              <w:rPr>
                <w:noProof/>
                <w:webHidden/>
              </w:rPr>
            </w:r>
            <w:r w:rsidR="00432110">
              <w:rPr>
                <w:noProof/>
                <w:webHidden/>
              </w:rPr>
              <w:fldChar w:fldCharType="separate"/>
            </w:r>
            <w:r w:rsidR="00432110">
              <w:rPr>
                <w:noProof/>
                <w:webHidden/>
              </w:rPr>
              <w:t>8</w:t>
            </w:r>
            <w:r w:rsidR="00432110">
              <w:rPr>
                <w:noProof/>
                <w:webHidden/>
              </w:rPr>
              <w:fldChar w:fldCharType="end"/>
            </w:r>
          </w:hyperlink>
        </w:p>
        <w:p w14:paraId="5015CFCA" w14:textId="6CE32BD9" w:rsidR="00432110" w:rsidRDefault="00000000">
          <w:pPr>
            <w:pStyle w:val="Spistreci2"/>
            <w:tabs>
              <w:tab w:val="right" w:leader="dot" w:pos="9016"/>
            </w:tabs>
            <w:rPr>
              <w:rFonts w:eastAsiaTheme="minorEastAsia"/>
              <w:noProof/>
              <w:kern w:val="2"/>
              <w:lang w:eastAsia="pl-PL"/>
              <w14:ligatures w14:val="standardContextual"/>
            </w:rPr>
          </w:pPr>
          <w:hyperlink w:anchor="_Toc153795661" w:history="1">
            <w:r w:rsidR="00432110" w:rsidRPr="004100B7">
              <w:rPr>
                <w:rStyle w:val="Hipercze"/>
                <w:rFonts w:ascii="Times New Roman" w:hAnsi="Times New Roman" w:cs="Times New Roman"/>
                <w:noProof/>
              </w:rPr>
              <w:t>Pierwszy scenariusz</w:t>
            </w:r>
            <w:r w:rsidR="00432110">
              <w:rPr>
                <w:noProof/>
                <w:webHidden/>
              </w:rPr>
              <w:tab/>
            </w:r>
            <w:r w:rsidR="00432110">
              <w:rPr>
                <w:noProof/>
                <w:webHidden/>
              </w:rPr>
              <w:fldChar w:fldCharType="begin"/>
            </w:r>
            <w:r w:rsidR="00432110">
              <w:rPr>
                <w:noProof/>
                <w:webHidden/>
              </w:rPr>
              <w:instrText xml:space="preserve"> PAGEREF _Toc153795661 \h </w:instrText>
            </w:r>
            <w:r w:rsidR="00432110">
              <w:rPr>
                <w:noProof/>
                <w:webHidden/>
              </w:rPr>
            </w:r>
            <w:r w:rsidR="00432110">
              <w:rPr>
                <w:noProof/>
                <w:webHidden/>
              </w:rPr>
              <w:fldChar w:fldCharType="separate"/>
            </w:r>
            <w:r w:rsidR="00432110">
              <w:rPr>
                <w:noProof/>
                <w:webHidden/>
              </w:rPr>
              <w:t>10</w:t>
            </w:r>
            <w:r w:rsidR="00432110">
              <w:rPr>
                <w:noProof/>
                <w:webHidden/>
              </w:rPr>
              <w:fldChar w:fldCharType="end"/>
            </w:r>
          </w:hyperlink>
        </w:p>
        <w:p w14:paraId="6FD15B6F" w14:textId="4613D394" w:rsidR="00432110" w:rsidRDefault="00000000">
          <w:pPr>
            <w:pStyle w:val="Spistreci2"/>
            <w:tabs>
              <w:tab w:val="right" w:leader="dot" w:pos="9016"/>
            </w:tabs>
            <w:rPr>
              <w:rFonts w:eastAsiaTheme="minorEastAsia"/>
              <w:noProof/>
              <w:kern w:val="2"/>
              <w:lang w:eastAsia="pl-PL"/>
              <w14:ligatures w14:val="standardContextual"/>
            </w:rPr>
          </w:pPr>
          <w:hyperlink w:anchor="_Toc153795662" w:history="1">
            <w:r w:rsidR="00432110" w:rsidRPr="004100B7">
              <w:rPr>
                <w:rStyle w:val="Hipercze"/>
                <w:rFonts w:ascii="Times New Roman" w:hAnsi="Times New Roman" w:cs="Times New Roman"/>
                <w:noProof/>
              </w:rPr>
              <w:t>Drugi scenariusz</w:t>
            </w:r>
            <w:r w:rsidR="00432110">
              <w:rPr>
                <w:noProof/>
                <w:webHidden/>
              </w:rPr>
              <w:tab/>
            </w:r>
            <w:r w:rsidR="00432110">
              <w:rPr>
                <w:noProof/>
                <w:webHidden/>
              </w:rPr>
              <w:fldChar w:fldCharType="begin"/>
            </w:r>
            <w:r w:rsidR="00432110">
              <w:rPr>
                <w:noProof/>
                <w:webHidden/>
              </w:rPr>
              <w:instrText xml:space="preserve"> PAGEREF _Toc153795662 \h </w:instrText>
            </w:r>
            <w:r w:rsidR="00432110">
              <w:rPr>
                <w:noProof/>
                <w:webHidden/>
              </w:rPr>
            </w:r>
            <w:r w:rsidR="00432110">
              <w:rPr>
                <w:noProof/>
                <w:webHidden/>
              </w:rPr>
              <w:fldChar w:fldCharType="separate"/>
            </w:r>
            <w:r w:rsidR="00432110">
              <w:rPr>
                <w:noProof/>
                <w:webHidden/>
              </w:rPr>
              <w:t>17</w:t>
            </w:r>
            <w:r w:rsidR="00432110">
              <w:rPr>
                <w:noProof/>
                <w:webHidden/>
              </w:rPr>
              <w:fldChar w:fldCharType="end"/>
            </w:r>
          </w:hyperlink>
        </w:p>
        <w:p w14:paraId="4DADB679" w14:textId="507C20C1" w:rsidR="00432110" w:rsidRDefault="00000000">
          <w:pPr>
            <w:pStyle w:val="Spistreci2"/>
            <w:tabs>
              <w:tab w:val="right" w:leader="dot" w:pos="9016"/>
            </w:tabs>
            <w:rPr>
              <w:rFonts w:eastAsiaTheme="minorEastAsia"/>
              <w:noProof/>
              <w:kern w:val="2"/>
              <w:lang w:eastAsia="pl-PL"/>
              <w14:ligatures w14:val="standardContextual"/>
            </w:rPr>
          </w:pPr>
          <w:hyperlink w:anchor="_Toc153795663" w:history="1">
            <w:r w:rsidR="00432110" w:rsidRPr="004100B7">
              <w:rPr>
                <w:rStyle w:val="Hipercze"/>
                <w:rFonts w:ascii="Times New Roman" w:hAnsi="Times New Roman" w:cs="Times New Roman"/>
                <w:noProof/>
              </w:rPr>
              <w:t>Trzeci scenariusz</w:t>
            </w:r>
            <w:r w:rsidR="00432110">
              <w:rPr>
                <w:noProof/>
                <w:webHidden/>
              </w:rPr>
              <w:tab/>
            </w:r>
            <w:r w:rsidR="00432110">
              <w:rPr>
                <w:noProof/>
                <w:webHidden/>
              </w:rPr>
              <w:fldChar w:fldCharType="begin"/>
            </w:r>
            <w:r w:rsidR="00432110">
              <w:rPr>
                <w:noProof/>
                <w:webHidden/>
              </w:rPr>
              <w:instrText xml:space="preserve"> PAGEREF _Toc153795663 \h </w:instrText>
            </w:r>
            <w:r w:rsidR="00432110">
              <w:rPr>
                <w:noProof/>
                <w:webHidden/>
              </w:rPr>
            </w:r>
            <w:r w:rsidR="00432110">
              <w:rPr>
                <w:noProof/>
                <w:webHidden/>
              </w:rPr>
              <w:fldChar w:fldCharType="separate"/>
            </w:r>
            <w:r w:rsidR="00432110">
              <w:rPr>
                <w:noProof/>
                <w:webHidden/>
              </w:rPr>
              <w:t>26</w:t>
            </w:r>
            <w:r w:rsidR="00432110">
              <w:rPr>
                <w:noProof/>
                <w:webHidden/>
              </w:rPr>
              <w:fldChar w:fldCharType="end"/>
            </w:r>
          </w:hyperlink>
        </w:p>
        <w:p w14:paraId="1C3E1142" w14:textId="4D21CEDA" w:rsidR="00432110" w:rsidRDefault="00000000">
          <w:pPr>
            <w:pStyle w:val="Spistreci2"/>
            <w:tabs>
              <w:tab w:val="right" w:leader="dot" w:pos="9016"/>
            </w:tabs>
            <w:rPr>
              <w:rFonts w:eastAsiaTheme="minorEastAsia"/>
              <w:noProof/>
              <w:kern w:val="2"/>
              <w:lang w:eastAsia="pl-PL"/>
              <w14:ligatures w14:val="standardContextual"/>
            </w:rPr>
          </w:pPr>
          <w:hyperlink w:anchor="_Toc153795664" w:history="1">
            <w:r w:rsidR="00432110" w:rsidRPr="004100B7">
              <w:rPr>
                <w:rStyle w:val="Hipercze"/>
                <w:rFonts w:ascii="Times New Roman" w:hAnsi="Times New Roman" w:cs="Times New Roman"/>
                <w:noProof/>
              </w:rPr>
              <w:t>Samouczek</w:t>
            </w:r>
            <w:r w:rsidR="00432110">
              <w:rPr>
                <w:noProof/>
                <w:webHidden/>
              </w:rPr>
              <w:tab/>
            </w:r>
            <w:r w:rsidR="00432110">
              <w:rPr>
                <w:noProof/>
                <w:webHidden/>
              </w:rPr>
              <w:fldChar w:fldCharType="begin"/>
            </w:r>
            <w:r w:rsidR="00432110">
              <w:rPr>
                <w:noProof/>
                <w:webHidden/>
              </w:rPr>
              <w:instrText xml:space="preserve"> PAGEREF _Toc153795664 \h </w:instrText>
            </w:r>
            <w:r w:rsidR="00432110">
              <w:rPr>
                <w:noProof/>
                <w:webHidden/>
              </w:rPr>
            </w:r>
            <w:r w:rsidR="00432110">
              <w:rPr>
                <w:noProof/>
                <w:webHidden/>
              </w:rPr>
              <w:fldChar w:fldCharType="separate"/>
            </w:r>
            <w:r w:rsidR="00432110">
              <w:rPr>
                <w:noProof/>
                <w:webHidden/>
              </w:rPr>
              <w:t>38</w:t>
            </w:r>
            <w:r w:rsidR="00432110">
              <w:rPr>
                <w:noProof/>
                <w:webHidden/>
              </w:rPr>
              <w:fldChar w:fldCharType="end"/>
            </w:r>
          </w:hyperlink>
        </w:p>
        <w:p w14:paraId="1428C787" w14:textId="283F55D9" w:rsidR="00432110" w:rsidRDefault="00000000">
          <w:pPr>
            <w:pStyle w:val="Spistreci2"/>
            <w:tabs>
              <w:tab w:val="right" w:leader="dot" w:pos="9016"/>
            </w:tabs>
            <w:rPr>
              <w:rFonts w:eastAsiaTheme="minorEastAsia"/>
              <w:noProof/>
              <w:kern w:val="2"/>
              <w:lang w:eastAsia="pl-PL"/>
              <w14:ligatures w14:val="standardContextual"/>
            </w:rPr>
          </w:pPr>
          <w:hyperlink w:anchor="_Toc153795665" w:history="1">
            <w:r w:rsidR="00432110" w:rsidRPr="004100B7">
              <w:rPr>
                <w:rStyle w:val="Hipercze"/>
                <w:rFonts w:ascii="Times New Roman" w:hAnsi="Times New Roman" w:cs="Times New Roman"/>
                <w:noProof/>
              </w:rPr>
              <w:t>Podsumowanie</w:t>
            </w:r>
            <w:r w:rsidR="00432110">
              <w:rPr>
                <w:noProof/>
                <w:webHidden/>
              </w:rPr>
              <w:tab/>
            </w:r>
            <w:r w:rsidR="00432110">
              <w:rPr>
                <w:noProof/>
                <w:webHidden/>
              </w:rPr>
              <w:fldChar w:fldCharType="begin"/>
            </w:r>
            <w:r w:rsidR="00432110">
              <w:rPr>
                <w:noProof/>
                <w:webHidden/>
              </w:rPr>
              <w:instrText xml:space="preserve"> PAGEREF _Toc153795665 \h </w:instrText>
            </w:r>
            <w:r w:rsidR="00432110">
              <w:rPr>
                <w:noProof/>
                <w:webHidden/>
              </w:rPr>
            </w:r>
            <w:r w:rsidR="00432110">
              <w:rPr>
                <w:noProof/>
                <w:webHidden/>
              </w:rPr>
              <w:fldChar w:fldCharType="separate"/>
            </w:r>
            <w:r w:rsidR="00432110">
              <w:rPr>
                <w:noProof/>
                <w:webHidden/>
              </w:rPr>
              <w:t>42</w:t>
            </w:r>
            <w:r w:rsidR="00432110">
              <w:rPr>
                <w:noProof/>
                <w:webHidden/>
              </w:rPr>
              <w:fldChar w:fldCharType="end"/>
            </w:r>
          </w:hyperlink>
        </w:p>
        <w:p w14:paraId="7B7B4282" w14:textId="57B22547" w:rsidR="00432110" w:rsidRDefault="00000000">
          <w:pPr>
            <w:pStyle w:val="Spistreci1"/>
            <w:tabs>
              <w:tab w:val="right" w:leader="dot" w:pos="9016"/>
            </w:tabs>
            <w:rPr>
              <w:rFonts w:eastAsiaTheme="minorEastAsia"/>
              <w:noProof/>
              <w:kern w:val="2"/>
              <w:lang w:eastAsia="pl-PL"/>
              <w14:ligatures w14:val="standardContextual"/>
            </w:rPr>
          </w:pPr>
          <w:hyperlink w:anchor="_Toc153795666" w:history="1">
            <w:r w:rsidR="00432110" w:rsidRPr="004100B7">
              <w:rPr>
                <w:rStyle w:val="Hipercze"/>
                <w:rFonts w:ascii="Times New Roman" w:hAnsi="Times New Roman" w:cs="Times New Roman"/>
                <w:noProof/>
              </w:rPr>
              <w:t>Rozdział 3</w:t>
            </w:r>
            <w:r w:rsidR="00432110">
              <w:rPr>
                <w:noProof/>
                <w:webHidden/>
              </w:rPr>
              <w:tab/>
            </w:r>
            <w:r w:rsidR="00432110">
              <w:rPr>
                <w:noProof/>
                <w:webHidden/>
              </w:rPr>
              <w:fldChar w:fldCharType="begin"/>
            </w:r>
            <w:r w:rsidR="00432110">
              <w:rPr>
                <w:noProof/>
                <w:webHidden/>
              </w:rPr>
              <w:instrText xml:space="preserve"> PAGEREF _Toc153795666 \h </w:instrText>
            </w:r>
            <w:r w:rsidR="00432110">
              <w:rPr>
                <w:noProof/>
                <w:webHidden/>
              </w:rPr>
            </w:r>
            <w:r w:rsidR="00432110">
              <w:rPr>
                <w:noProof/>
                <w:webHidden/>
              </w:rPr>
              <w:fldChar w:fldCharType="separate"/>
            </w:r>
            <w:r w:rsidR="00432110">
              <w:rPr>
                <w:noProof/>
                <w:webHidden/>
              </w:rPr>
              <w:t>43</w:t>
            </w:r>
            <w:r w:rsidR="00432110">
              <w:rPr>
                <w:noProof/>
                <w:webHidden/>
              </w:rPr>
              <w:fldChar w:fldCharType="end"/>
            </w:r>
          </w:hyperlink>
        </w:p>
        <w:p w14:paraId="42B36578" w14:textId="6DF1D0CC" w:rsidR="00432110" w:rsidRDefault="00000000">
          <w:pPr>
            <w:pStyle w:val="Spistreci2"/>
            <w:tabs>
              <w:tab w:val="right" w:leader="dot" w:pos="9016"/>
            </w:tabs>
            <w:rPr>
              <w:rFonts w:eastAsiaTheme="minorEastAsia"/>
              <w:noProof/>
              <w:kern w:val="2"/>
              <w:lang w:eastAsia="pl-PL"/>
              <w14:ligatures w14:val="standardContextual"/>
            </w:rPr>
          </w:pPr>
          <w:hyperlink w:anchor="_Toc153795667" w:history="1">
            <w:r w:rsidR="00432110" w:rsidRPr="004100B7">
              <w:rPr>
                <w:rStyle w:val="Hipercze"/>
                <w:rFonts w:ascii="Times New Roman" w:eastAsia="Times New Roman" w:hAnsi="Times New Roman" w:cs="Times New Roman"/>
                <w:noProof/>
                <w:lang w:eastAsia="pl-PL"/>
              </w:rPr>
              <w:t>3.1 Unity</w:t>
            </w:r>
            <w:r w:rsidR="00432110">
              <w:rPr>
                <w:noProof/>
                <w:webHidden/>
              </w:rPr>
              <w:tab/>
            </w:r>
            <w:r w:rsidR="00432110">
              <w:rPr>
                <w:noProof/>
                <w:webHidden/>
              </w:rPr>
              <w:fldChar w:fldCharType="begin"/>
            </w:r>
            <w:r w:rsidR="00432110">
              <w:rPr>
                <w:noProof/>
                <w:webHidden/>
              </w:rPr>
              <w:instrText xml:space="preserve"> PAGEREF _Toc153795667 \h </w:instrText>
            </w:r>
            <w:r w:rsidR="00432110">
              <w:rPr>
                <w:noProof/>
                <w:webHidden/>
              </w:rPr>
            </w:r>
            <w:r w:rsidR="00432110">
              <w:rPr>
                <w:noProof/>
                <w:webHidden/>
              </w:rPr>
              <w:fldChar w:fldCharType="separate"/>
            </w:r>
            <w:r w:rsidR="00432110">
              <w:rPr>
                <w:noProof/>
                <w:webHidden/>
              </w:rPr>
              <w:t>43</w:t>
            </w:r>
            <w:r w:rsidR="00432110">
              <w:rPr>
                <w:noProof/>
                <w:webHidden/>
              </w:rPr>
              <w:fldChar w:fldCharType="end"/>
            </w:r>
          </w:hyperlink>
        </w:p>
        <w:p w14:paraId="77488A53" w14:textId="1077E210" w:rsidR="00432110" w:rsidRDefault="00000000">
          <w:pPr>
            <w:pStyle w:val="Spistreci2"/>
            <w:tabs>
              <w:tab w:val="right" w:leader="dot" w:pos="9016"/>
            </w:tabs>
            <w:rPr>
              <w:rFonts w:eastAsiaTheme="minorEastAsia"/>
              <w:noProof/>
              <w:kern w:val="2"/>
              <w:lang w:eastAsia="pl-PL"/>
              <w14:ligatures w14:val="standardContextual"/>
            </w:rPr>
          </w:pPr>
          <w:hyperlink w:anchor="_Toc153795668" w:history="1">
            <w:r w:rsidR="00432110" w:rsidRPr="004100B7">
              <w:rPr>
                <w:rStyle w:val="Hipercze"/>
                <w:rFonts w:ascii="Times New Roman" w:eastAsia="Times New Roman" w:hAnsi="Times New Roman" w:cs="Times New Roman"/>
                <w:noProof/>
                <w:lang w:eastAsia="pl-PL"/>
              </w:rPr>
              <w:t>3.2 Edytor Unity</w:t>
            </w:r>
            <w:r w:rsidR="00432110">
              <w:rPr>
                <w:noProof/>
                <w:webHidden/>
              </w:rPr>
              <w:tab/>
            </w:r>
            <w:r w:rsidR="00432110">
              <w:rPr>
                <w:noProof/>
                <w:webHidden/>
              </w:rPr>
              <w:fldChar w:fldCharType="begin"/>
            </w:r>
            <w:r w:rsidR="00432110">
              <w:rPr>
                <w:noProof/>
                <w:webHidden/>
              </w:rPr>
              <w:instrText xml:space="preserve"> PAGEREF _Toc153795668 \h </w:instrText>
            </w:r>
            <w:r w:rsidR="00432110">
              <w:rPr>
                <w:noProof/>
                <w:webHidden/>
              </w:rPr>
            </w:r>
            <w:r w:rsidR="00432110">
              <w:rPr>
                <w:noProof/>
                <w:webHidden/>
              </w:rPr>
              <w:fldChar w:fldCharType="separate"/>
            </w:r>
            <w:r w:rsidR="00432110">
              <w:rPr>
                <w:noProof/>
                <w:webHidden/>
              </w:rPr>
              <w:t>45</w:t>
            </w:r>
            <w:r w:rsidR="00432110">
              <w:rPr>
                <w:noProof/>
                <w:webHidden/>
              </w:rPr>
              <w:fldChar w:fldCharType="end"/>
            </w:r>
          </w:hyperlink>
        </w:p>
        <w:p w14:paraId="34EF9B46" w14:textId="7C7A16DA" w:rsidR="00432110" w:rsidRDefault="00000000">
          <w:pPr>
            <w:pStyle w:val="Spistreci2"/>
            <w:tabs>
              <w:tab w:val="right" w:leader="dot" w:pos="9016"/>
            </w:tabs>
            <w:rPr>
              <w:rFonts w:eastAsiaTheme="minorEastAsia"/>
              <w:noProof/>
              <w:kern w:val="2"/>
              <w:lang w:eastAsia="pl-PL"/>
              <w14:ligatures w14:val="standardContextual"/>
            </w:rPr>
          </w:pPr>
          <w:hyperlink w:anchor="_Toc153795669" w:history="1">
            <w:r w:rsidR="00432110" w:rsidRPr="004100B7">
              <w:rPr>
                <w:rStyle w:val="Hipercze"/>
                <w:rFonts w:ascii="Times New Roman" w:eastAsia="Times New Roman" w:hAnsi="Times New Roman" w:cs="Times New Roman"/>
                <w:noProof/>
                <w:lang w:eastAsia="pl-PL"/>
              </w:rPr>
              <w:t>3.3 Skrypty</w:t>
            </w:r>
            <w:r w:rsidR="00432110">
              <w:rPr>
                <w:noProof/>
                <w:webHidden/>
              </w:rPr>
              <w:tab/>
            </w:r>
            <w:r w:rsidR="00432110">
              <w:rPr>
                <w:noProof/>
                <w:webHidden/>
              </w:rPr>
              <w:fldChar w:fldCharType="begin"/>
            </w:r>
            <w:r w:rsidR="00432110">
              <w:rPr>
                <w:noProof/>
                <w:webHidden/>
              </w:rPr>
              <w:instrText xml:space="preserve"> PAGEREF _Toc153795669 \h </w:instrText>
            </w:r>
            <w:r w:rsidR="00432110">
              <w:rPr>
                <w:noProof/>
                <w:webHidden/>
              </w:rPr>
            </w:r>
            <w:r w:rsidR="00432110">
              <w:rPr>
                <w:noProof/>
                <w:webHidden/>
              </w:rPr>
              <w:fldChar w:fldCharType="separate"/>
            </w:r>
            <w:r w:rsidR="00432110">
              <w:rPr>
                <w:noProof/>
                <w:webHidden/>
              </w:rPr>
              <w:t>50</w:t>
            </w:r>
            <w:r w:rsidR="00432110">
              <w:rPr>
                <w:noProof/>
                <w:webHidden/>
              </w:rPr>
              <w:fldChar w:fldCharType="end"/>
            </w:r>
          </w:hyperlink>
        </w:p>
        <w:p w14:paraId="67248F7D" w14:textId="5879255C" w:rsidR="00432110" w:rsidRDefault="00000000">
          <w:pPr>
            <w:pStyle w:val="Spistreci1"/>
            <w:tabs>
              <w:tab w:val="right" w:leader="dot" w:pos="9016"/>
            </w:tabs>
            <w:rPr>
              <w:rFonts w:eastAsiaTheme="minorEastAsia"/>
              <w:noProof/>
              <w:kern w:val="2"/>
              <w:lang w:eastAsia="pl-PL"/>
              <w14:ligatures w14:val="standardContextual"/>
            </w:rPr>
          </w:pPr>
          <w:hyperlink w:anchor="_Toc153795670" w:history="1">
            <w:r w:rsidR="00432110" w:rsidRPr="004100B7">
              <w:rPr>
                <w:rStyle w:val="Hipercze"/>
                <w:rFonts w:ascii="Times New Roman" w:hAnsi="Times New Roman" w:cs="Times New Roman"/>
                <w:noProof/>
              </w:rPr>
              <w:t>Rozdział 4</w:t>
            </w:r>
            <w:r w:rsidR="00432110">
              <w:rPr>
                <w:noProof/>
                <w:webHidden/>
              </w:rPr>
              <w:tab/>
            </w:r>
            <w:r w:rsidR="00432110">
              <w:rPr>
                <w:noProof/>
                <w:webHidden/>
              </w:rPr>
              <w:fldChar w:fldCharType="begin"/>
            </w:r>
            <w:r w:rsidR="00432110">
              <w:rPr>
                <w:noProof/>
                <w:webHidden/>
              </w:rPr>
              <w:instrText xml:space="preserve"> PAGEREF _Toc153795670 \h </w:instrText>
            </w:r>
            <w:r w:rsidR="00432110">
              <w:rPr>
                <w:noProof/>
                <w:webHidden/>
              </w:rPr>
            </w:r>
            <w:r w:rsidR="00432110">
              <w:rPr>
                <w:noProof/>
                <w:webHidden/>
              </w:rPr>
              <w:fldChar w:fldCharType="separate"/>
            </w:r>
            <w:r w:rsidR="00432110">
              <w:rPr>
                <w:noProof/>
                <w:webHidden/>
              </w:rPr>
              <w:t>58</w:t>
            </w:r>
            <w:r w:rsidR="00432110">
              <w:rPr>
                <w:noProof/>
                <w:webHidden/>
              </w:rPr>
              <w:fldChar w:fldCharType="end"/>
            </w:r>
          </w:hyperlink>
        </w:p>
        <w:p w14:paraId="00A19E0F" w14:textId="4E2B7DE8" w:rsidR="00432110" w:rsidRDefault="00000000">
          <w:pPr>
            <w:pStyle w:val="Spistreci2"/>
            <w:tabs>
              <w:tab w:val="right" w:leader="dot" w:pos="9016"/>
            </w:tabs>
            <w:rPr>
              <w:rFonts w:eastAsiaTheme="minorEastAsia"/>
              <w:noProof/>
              <w:kern w:val="2"/>
              <w:lang w:eastAsia="pl-PL"/>
              <w14:ligatures w14:val="standardContextual"/>
            </w:rPr>
          </w:pPr>
          <w:hyperlink w:anchor="_Toc153795671" w:history="1">
            <w:r w:rsidR="00432110" w:rsidRPr="004100B7">
              <w:rPr>
                <w:rStyle w:val="Hipercze"/>
                <w:noProof/>
              </w:rPr>
              <w:t>Badanie pierwsze</w:t>
            </w:r>
            <w:r w:rsidR="00432110">
              <w:rPr>
                <w:noProof/>
                <w:webHidden/>
              </w:rPr>
              <w:tab/>
            </w:r>
            <w:r w:rsidR="00432110">
              <w:rPr>
                <w:noProof/>
                <w:webHidden/>
              </w:rPr>
              <w:fldChar w:fldCharType="begin"/>
            </w:r>
            <w:r w:rsidR="00432110">
              <w:rPr>
                <w:noProof/>
                <w:webHidden/>
              </w:rPr>
              <w:instrText xml:space="preserve"> PAGEREF _Toc153795671 \h </w:instrText>
            </w:r>
            <w:r w:rsidR="00432110">
              <w:rPr>
                <w:noProof/>
                <w:webHidden/>
              </w:rPr>
            </w:r>
            <w:r w:rsidR="00432110">
              <w:rPr>
                <w:noProof/>
                <w:webHidden/>
              </w:rPr>
              <w:fldChar w:fldCharType="separate"/>
            </w:r>
            <w:r w:rsidR="00432110">
              <w:rPr>
                <w:noProof/>
                <w:webHidden/>
              </w:rPr>
              <w:t>58</w:t>
            </w:r>
            <w:r w:rsidR="00432110">
              <w:rPr>
                <w:noProof/>
                <w:webHidden/>
              </w:rPr>
              <w:fldChar w:fldCharType="end"/>
            </w:r>
          </w:hyperlink>
        </w:p>
        <w:p w14:paraId="53394B4A" w14:textId="5048F96C" w:rsidR="00432110" w:rsidRDefault="00000000">
          <w:pPr>
            <w:pStyle w:val="Spistreci2"/>
            <w:tabs>
              <w:tab w:val="right" w:leader="dot" w:pos="9016"/>
            </w:tabs>
            <w:rPr>
              <w:rFonts w:eastAsiaTheme="minorEastAsia"/>
              <w:noProof/>
              <w:kern w:val="2"/>
              <w:lang w:eastAsia="pl-PL"/>
              <w14:ligatures w14:val="standardContextual"/>
            </w:rPr>
          </w:pPr>
          <w:hyperlink w:anchor="_Toc153795672" w:history="1">
            <w:r w:rsidR="00432110" w:rsidRPr="004100B7">
              <w:rPr>
                <w:rStyle w:val="Hipercze"/>
                <w:noProof/>
              </w:rPr>
              <w:t>Badanie drugie</w:t>
            </w:r>
            <w:r w:rsidR="00432110">
              <w:rPr>
                <w:noProof/>
                <w:webHidden/>
              </w:rPr>
              <w:tab/>
            </w:r>
            <w:r w:rsidR="00432110">
              <w:rPr>
                <w:noProof/>
                <w:webHidden/>
              </w:rPr>
              <w:fldChar w:fldCharType="begin"/>
            </w:r>
            <w:r w:rsidR="00432110">
              <w:rPr>
                <w:noProof/>
                <w:webHidden/>
              </w:rPr>
              <w:instrText xml:space="preserve"> PAGEREF _Toc153795672 \h </w:instrText>
            </w:r>
            <w:r w:rsidR="00432110">
              <w:rPr>
                <w:noProof/>
                <w:webHidden/>
              </w:rPr>
            </w:r>
            <w:r w:rsidR="00432110">
              <w:rPr>
                <w:noProof/>
                <w:webHidden/>
              </w:rPr>
              <w:fldChar w:fldCharType="separate"/>
            </w:r>
            <w:r w:rsidR="00432110">
              <w:rPr>
                <w:noProof/>
                <w:webHidden/>
              </w:rPr>
              <w:t>60</w:t>
            </w:r>
            <w:r w:rsidR="00432110">
              <w:rPr>
                <w:noProof/>
                <w:webHidden/>
              </w:rPr>
              <w:fldChar w:fldCharType="end"/>
            </w:r>
          </w:hyperlink>
        </w:p>
        <w:p w14:paraId="580A254F" w14:textId="4349E5B8" w:rsidR="00432110" w:rsidRDefault="00000000">
          <w:pPr>
            <w:pStyle w:val="Spistreci2"/>
            <w:tabs>
              <w:tab w:val="right" w:leader="dot" w:pos="9016"/>
            </w:tabs>
            <w:rPr>
              <w:rFonts w:eastAsiaTheme="minorEastAsia"/>
              <w:noProof/>
              <w:kern w:val="2"/>
              <w:lang w:eastAsia="pl-PL"/>
              <w14:ligatures w14:val="standardContextual"/>
            </w:rPr>
          </w:pPr>
          <w:hyperlink w:anchor="_Toc153795673" w:history="1">
            <w:r w:rsidR="00432110" w:rsidRPr="004100B7">
              <w:rPr>
                <w:rStyle w:val="Hipercze"/>
                <w:noProof/>
              </w:rPr>
              <w:t>Badanie trzecie</w:t>
            </w:r>
            <w:r w:rsidR="00432110">
              <w:rPr>
                <w:noProof/>
                <w:webHidden/>
              </w:rPr>
              <w:tab/>
            </w:r>
            <w:r w:rsidR="00432110">
              <w:rPr>
                <w:noProof/>
                <w:webHidden/>
              </w:rPr>
              <w:fldChar w:fldCharType="begin"/>
            </w:r>
            <w:r w:rsidR="00432110">
              <w:rPr>
                <w:noProof/>
                <w:webHidden/>
              </w:rPr>
              <w:instrText xml:space="preserve"> PAGEREF _Toc153795673 \h </w:instrText>
            </w:r>
            <w:r w:rsidR="00432110">
              <w:rPr>
                <w:noProof/>
                <w:webHidden/>
              </w:rPr>
            </w:r>
            <w:r w:rsidR="00432110">
              <w:rPr>
                <w:noProof/>
                <w:webHidden/>
              </w:rPr>
              <w:fldChar w:fldCharType="separate"/>
            </w:r>
            <w:r w:rsidR="00432110">
              <w:rPr>
                <w:noProof/>
                <w:webHidden/>
              </w:rPr>
              <w:t>60</w:t>
            </w:r>
            <w:r w:rsidR="00432110">
              <w:rPr>
                <w:noProof/>
                <w:webHidden/>
              </w:rPr>
              <w:fldChar w:fldCharType="end"/>
            </w:r>
          </w:hyperlink>
        </w:p>
        <w:p w14:paraId="18461B52" w14:textId="3F6951D4" w:rsidR="00432110" w:rsidRDefault="00000000">
          <w:pPr>
            <w:pStyle w:val="Spistreci2"/>
            <w:tabs>
              <w:tab w:val="right" w:leader="dot" w:pos="9016"/>
            </w:tabs>
            <w:rPr>
              <w:rFonts w:eastAsiaTheme="minorEastAsia"/>
              <w:noProof/>
              <w:kern w:val="2"/>
              <w:lang w:eastAsia="pl-PL"/>
              <w14:ligatures w14:val="standardContextual"/>
            </w:rPr>
          </w:pPr>
          <w:hyperlink w:anchor="_Toc153795674" w:history="1">
            <w:r w:rsidR="00432110" w:rsidRPr="004100B7">
              <w:rPr>
                <w:rStyle w:val="Hipercze"/>
                <w:noProof/>
              </w:rPr>
              <w:t>Podsumowanie</w:t>
            </w:r>
            <w:r w:rsidR="00432110">
              <w:rPr>
                <w:noProof/>
                <w:webHidden/>
              </w:rPr>
              <w:tab/>
            </w:r>
            <w:r w:rsidR="00432110">
              <w:rPr>
                <w:noProof/>
                <w:webHidden/>
              </w:rPr>
              <w:fldChar w:fldCharType="begin"/>
            </w:r>
            <w:r w:rsidR="00432110">
              <w:rPr>
                <w:noProof/>
                <w:webHidden/>
              </w:rPr>
              <w:instrText xml:space="preserve"> PAGEREF _Toc153795674 \h </w:instrText>
            </w:r>
            <w:r w:rsidR="00432110">
              <w:rPr>
                <w:noProof/>
                <w:webHidden/>
              </w:rPr>
            </w:r>
            <w:r w:rsidR="00432110">
              <w:rPr>
                <w:noProof/>
                <w:webHidden/>
              </w:rPr>
              <w:fldChar w:fldCharType="separate"/>
            </w:r>
            <w:r w:rsidR="00432110">
              <w:rPr>
                <w:noProof/>
                <w:webHidden/>
              </w:rPr>
              <w:t>62</w:t>
            </w:r>
            <w:r w:rsidR="00432110">
              <w:rPr>
                <w:noProof/>
                <w:webHidden/>
              </w:rPr>
              <w:fldChar w:fldCharType="end"/>
            </w:r>
          </w:hyperlink>
        </w:p>
        <w:p w14:paraId="5492E78A" w14:textId="50289798" w:rsidR="00432110" w:rsidRDefault="00000000">
          <w:pPr>
            <w:pStyle w:val="Spistreci1"/>
            <w:tabs>
              <w:tab w:val="right" w:leader="dot" w:pos="9016"/>
            </w:tabs>
            <w:rPr>
              <w:rFonts w:eastAsiaTheme="minorEastAsia"/>
              <w:noProof/>
              <w:kern w:val="2"/>
              <w:lang w:eastAsia="pl-PL"/>
              <w14:ligatures w14:val="standardContextual"/>
            </w:rPr>
          </w:pPr>
          <w:hyperlink w:anchor="_Toc153795675" w:history="1">
            <w:r w:rsidR="00432110" w:rsidRPr="004100B7">
              <w:rPr>
                <w:rStyle w:val="Hipercze"/>
                <w:rFonts w:ascii="Times New Roman" w:hAnsi="Times New Roman" w:cs="Times New Roman"/>
                <w:noProof/>
              </w:rPr>
              <w:t>Rozdział 5</w:t>
            </w:r>
            <w:r w:rsidR="00432110">
              <w:rPr>
                <w:noProof/>
                <w:webHidden/>
              </w:rPr>
              <w:tab/>
            </w:r>
            <w:r w:rsidR="00432110">
              <w:rPr>
                <w:noProof/>
                <w:webHidden/>
              </w:rPr>
              <w:fldChar w:fldCharType="begin"/>
            </w:r>
            <w:r w:rsidR="00432110">
              <w:rPr>
                <w:noProof/>
                <w:webHidden/>
              </w:rPr>
              <w:instrText xml:space="preserve"> PAGEREF _Toc153795675 \h </w:instrText>
            </w:r>
            <w:r w:rsidR="00432110">
              <w:rPr>
                <w:noProof/>
                <w:webHidden/>
              </w:rPr>
            </w:r>
            <w:r w:rsidR="00432110">
              <w:rPr>
                <w:noProof/>
                <w:webHidden/>
              </w:rPr>
              <w:fldChar w:fldCharType="separate"/>
            </w:r>
            <w:r w:rsidR="00432110">
              <w:rPr>
                <w:noProof/>
                <w:webHidden/>
              </w:rPr>
              <w:t>63</w:t>
            </w:r>
            <w:r w:rsidR="00432110">
              <w:rPr>
                <w:noProof/>
                <w:webHidden/>
              </w:rPr>
              <w:fldChar w:fldCharType="end"/>
            </w:r>
          </w:hyperlink>
        </w:p>
        <w:p w14:paraId="22C96F4D" w14:textId="6E9C626D" w:rsidR="00432110" w:rsidRDefault="00000000">
          <w:pPr>
            <w:pStyle w:val="Spistreci1"/>
            <w:tabs>
              <w:tab w:val="right" w:leader="dot" w:pos="9016"/>
            </w:tabs>
            <w:rPr>
              <w:rFonts w:eastAsiaTheme="minorEastAsia"/>
              <w:noProof/>
              <w:kern w:val="2"/>
              <w:lang w:eastAsia="pl-PL"/>
              <w14:ligatures w14:val="standardContextual"/>
            </w:rPr>
          </w:pPr>
          <w:hyperlink w:anchor="_Toc153795676" w:history="1">
            <w:r w:rsidR="00432110" w:rsidRPr="004100B7">
              <w:rPr>
                <w:rStyle w:val="Hipercze"/>
                <w:noProof/>
              </w:rPr>
              <w:t>Podsumowanie i wnioski</w:t>
            </w:r>
            <w:r w:rsidR="00432110">
              <w:rPr>
                <w:noProof/>
                <w:webHidden/>
              </w:rPr>
              <w:tab/>
            </w:r>
            <w:r w:rsidR="00432110">
              <w:rPr>
                <w:noProof/>
                <w:webHidden/>
              </w:rPr>
              <w:fldChar w:fldCharType="begin"/>
            </w:r>
            <w:r w:rsidR="00432110">
              <w:rPr>
                <w:noProof/>
                <w:webHidden/>
              </w:rPr>
              <w:instrText xml:space="preserve"> PAGEREF _Toc153795676 \h </w:instrText>
            </w:r>
            <w:r w:rsidR="00432110">
              <w:rPr>
                <w:noProof/>
                <w:webHidden/>
              </w:rPr>
            </w:r>
            <w:r w:rsidR="00432110">
              <w:rPr>
                <w:noProof/>
                <w:webHidden/>
              </w:rPr>
              <w:fldChar w:fldCharType="separate"/>
            </w:r>
            <w:r w:rsidR="00432110">
              <w:rPr>
                <w:noProof/>
                <w:webHidden/>
              </w:rPr>
              <w:t>64</w:t>
            </w:r>
            <w:r w:rsidR="00432110">
              <w:rPr>
                <w:noProof/>
                <w:webHidden/>
              </w:rPr>
              <w:fldChar w:fldCharType="end"/>
            </w:r>
          </w:hyperlink>
        </w:p>
        <w:p w14:paraId="24BFB278" w14:textId="27B95E70" w:rsidR="00432110" w:rsidRDefault="00000000">
          <w:pPr>
            <w:pStyle w:val="Spistreci1"/>
            <w:tabs>
              <w:tab w:val="right" w:leader="dot" w:pos="9016"/>
            </w:tabs>
            <w:rPr>
              <w:rFonts w:eastAsiaTheme="minorEastAsia"/>
              <w:noProof/>
              <w:kern w:val="2"/>
              <w:lang w:eastAsia="pl-PL"/>
              <w14:ligatures w14:val="standardContextual"/>
            </w:rPr>
          </w:pPr>
          <w:hyperlink w:anchor="_Toc153795677" w:history="1">
            <w:r w:rsidR="00432110" w:rsidRPr="004100B7">
              <w:rPr>
                <w:rStyle w:val="Hipercze"/>
                <w:noProof/>
              </w:rPr>
              <w:t>Streszczenie</w:t>
            </w:r>
            <w:r w:rsidR="00432110">
              <w:rPr>
                <w:noProof/>
                <w:webHidden/>
              </w:rPr>
              <w:tab/>
            </w:r>
            <w:r w:rsidR="00432110">
              <w:rPr>
                <w:noProof/>
                <w:webHidden/>
              </w:rPr>
              <w:fldChar w:fldCharType="begin"/>
            </w:r>
            <w:r w:rsidR="00432110">
              <w:rPr>
                <w:noProof/>
                <w:webHidden/>
              </w:rPr>
              <w:instrText xml:space="preserve"> PAGEREF _Toc153795677 \h </w:instrText>
            </w:r>
            <w:r w:rsidR="00432110">
              <w:rPr>
                <w:noProof/>
                <w:webHidden/>
              </w:rPr>
            </w:r>
            <w:r w:rsidR="00432110">
              <w:rPr>
                <w:noProof/>
                <w:webHidden/>
              </w:rPr>
              <w:fldChar w:fldCharType="separate"/>
            </w:r>
            <w:r w:rsidR="00432110">
              <w:rPr>
                <w:noProof/>
                <w:webHidden/>
              </w:rPr>
              <w:t>65</w:t>
            </w:r>
            <w:r w:rsidR="00432110">
              <w:rPr>
                <w:noProof/>
                <w:webHidden/>
              </w:rPr>
              <w:fldChar w:fldCharType="end"/>
            </w:r>
          </w:hyperlink>
        </w:p>
        <w:p w14:paraId="692E62BC" w14:textId="67DFC266" w:rsidR="00432110" w:rsidRDefault="00000000">
          <w:pPr>
            <w:pStyle w:val="Spistreci1"/>
            <w:tabs>
              <w:tab w:val="right" w:leader="dot" w:pos="9016"/>
            </w:tabs>
            <w:rPr>
              <w:rFonts w:eastAsiaTheme="minorEastAsia"/>
              <w:noProof/>
              <w:kern w:val="2"/>
              <w:lang w:eastAsia="pl-PL"/>
              <w14:ligatures w14:val="standardContextual"/>
            </w:rPr>
          </w:pPr>
          <w:hyperlink w:anchor="_Toc153795678" w:history="1">
            <w:r w:rsidR="00432110" w:rsidRPr="004100B7">
              <w:rPr>
                <w:rStyle w:val="Hipercze"/>
                <w:noProof/>
                <w:lang w:val="en-US"/>
              </w:rPr>
              <w:t>Summary</w:t>
            </w:r>
            <w:r w:rsidR="00432110">
              <w:rPr>
                <w:noProof/>
                <w:webHidden/>
              </w:rPr>
              <w:tab/>
            </w:r>
            <w:r w:rsidR="00432110">
              <w:rPr>
                <w:noProof/>
                <w:webHidden/>
              </w:rPr>
              <w:fldChar w:fldCharType="begin"/>
            </w:r>
            <w:r w:rsidR="00432110">
              <w:rPr>
                <w:noProof/>
                <w:webHidden/>
              </w:rPr>
              <w:instrText xml:space="preserve"> PAGEREF _Toc153795678 \h </w:instrText>
            </w:r>
            <w:r w:rsidR="00432110">
              <w:rPr>
                <w:noProof/>
                <w:webHidden/>
              </w:rPr>
            </w:r>
            <w:r w:rsidR="00432110">
              <w:rPr>
                <w:noProof/>
                <w:webHidden/>
              </w:rPr>
              <w:fldChar w:fldCharType="separate"/>
            </w:r>
            <w:r w:rsidR="00432110">
              <w:rPr>
                <w:noProof/>
                <w:webHidden/>
              </w:rPr>
              <w:t>66</w:t>
            </w:r>
            <w:r w:rsidR="00432110">
              <w:rPr>
                <w:noProof/>
                <w:webHidden/>
              </w:rPr>
              <w:fldChar w:fldCharType="end"/>
            </w:r>
          </w:hyperlink>
        </w:p>
        <w:p w14:paraId="338EA887" w14:textId="49FF1361" w:rsidR="00432110" w:rsidRDefault="00000000">
          <w:pPr>
            <w:pStyle w:val="Spistreci1"/>
            <w:tabs>
              <w:tab w:val="right" w:leader="dot" w:pos="9016"/>
            </w:tabs>
            <w:rPr>
              <w:rFonts w:eastAsiaTheme="minorEastAsia"/>
              <w:noProof/>
              <w:kern w:val="2"/>
              <w:lang w:eastAsia="pl-PL"/>
              <w14:ligatures w14:val="standardContextual"/>
            </w:rPr>
          </w:pPr>
          <w:hyperlink w:anchor="_Toc153795679" w:history="1">
            <w:r w:rsidR="00432110" w:rsidRPr="004100B7">
              <w:rPr>
                <w:rStyle w:val="Hipercze"/>
                <w:noProof/>
                <w:lang w:val="en-US"/>
              </w:rPr>
              <w:t>Słowa kluczowe</w:t>
            </w:r>
            <w:r w:rsidR="00432110">
              <w:rPr>
                <w:noProof/>
                <w:webHidden/>
              </w:rPr>
              <w:tab/>
            </w:r>
            <w:r w:rsidR="00432110">
              <w:rPr>
                <w:noProof/>
                <w:webHidden/>
              </w:rPr>
              <w:fldChar w:fldCharType="begin"/>
            </w:r>
            <w:r w:rsidR="00432110">
              <w:rPr>
                <w:noProof/>
                <w:webHidden/>
              </w:rPr>
              <w:instrText xml:space="preserve"> PAGEREF _Toc153795679 \h </w:instrText>
            </w:r>
            <w:r w:rsidR="00432110">
              <w:rPr>
                <w:noProof/>
                <w:webHidden/>
              </w:rPr>
            </w:r>
            <w:r w:rsidR="00432110">
              <w:rPr>
                <w:noProof/>
                <w:webHidden/>
              </w:rPr>
              <w:fldChar w:fldCharType="separate"/>
            </w:r>
            <w:r w:rsidR="00432110">
              <w:rPr>
                <w:noProof/>
                <w:webHidden/>
              </w:rPr>
              <w:t>67</w:t>
            </w:r>
            <w:r w:rsidR="00432110">
              <w:rPr>
                <w:noProof/>
                <w:webHidden/>
              </w:rPr>
              <w:fldChar w:fldCharType="end"/>
            </w:r>
          </w:hyperlink>
        </w:p>
        <w:p w14:paraId="02E421E8" w14:textId="50E899F8" w:rsidR="00432110" w:rsidRDefault="00000000">
          <w:pPr>
            <w:pStyle w:val="Spistreci1"/>
            <w:tabs>
              <w:tab w:val="right" w:leader="dot" w:pos="9016"/>
            </w:tabs>
            <w:rPr>
              <w:rFonts w:eastAsiaTheme="minorEastAsia"/>
              <w:noProof/>
              <w:kern w:val="2"/>
              <w:lang w:eastAsia="pl-PL"/>
              <w14:ligatures w14:val="standardContextual"/>
            </w:rPr>
          </w:pPr>
          <w:hyperlink w:anchor="_Toc153795680" w:history="1">
            <w:r w:rsidR="00432110" w:rsidRPr="004100B7">
              <w:rPr>
                <w:rStyle w:val="Hipercze"/>
                <w:noProof/>
                <w:lang w:val="en-US"/>
              </w:rPr>
              <w:t>Keywords</w:t>
            </w:r>
            <w:r w:rsidR="00432110">
              <w:rPr>
                <w:noProof/>
                <w:webHidden/>
              </w:rPr>
              <w:tab/>
            </w:r>
            <w:r w:rsidR="00432110">
              <w:rPr>
                <w:noProof/>
                <w:webHidden/>
              </w:rPr>
              <w:fldChar w:fldCharType="begin"/>
            </w:r>
            <w:r w:rsidR="00432110">
              <w:rPr>
                <w:noProof/>
                <w:webHidden/>
              </w:rPr>
              <w:instrText xml:space="preserve"> PAGEREF _Toc153795680 \h </w:instrText>
            </w:r>
            <w:r w:rsidR="00432110">
              <w:rPr>
                <w:noProof/>
                <w:webHidden/>
              </w:rPr>
            </w:r>
            <w:r w:rsidR="00432110">
              <w:rPr>
                <w:noProof/>
                <w:webHidden/>
              </w:rPr>
              <w:fldChar w:fldCharType="separate"/>
            </w:r>
            <w:r w:rsidR="00432110">
              <w:rPr>
                <w:noProof/>
                <w:webHidden/>
              </w:rPr>
              <w:t>68</w:t>
            </w:r>
            <w:r w:rsidR="00432110">
              <w:rPr>
                <w:noProof/>
                <w:webHidden/>
              </w:rPr>
              <w:fldChar w:fldCharType="end"/>
            </w:r>
          </w:hyperlink>
        </w:p>
        <w:p w14:paraId="04F5731D" w14:textId="45299372" w:rsidR="00432110" w:rsidRDefault="00000000">
          <w:pPr>
            <w:pStyle w:val="Spistreci1"/>
            <w:tabs>
              <w:tab w:val="right" w:leader="dot" w:pos="9016"/>
            </w:tabs>
            <w:rPr>
              <w:rFonts w:eastAsiaTheme="minorEastAsia"/>
              <w:noProof/>
              <w:kern w:val="2"/>
              <w:lang w:eastAsia="pl-PL"/>
              <w14:ligatures w14:val="standardContextual"/>
            </w:rPr>
          </w:pPr>
          <w:hyperlink w:anchor="_Toc153795681" w:history="1">
            <w:r w:rsidR="00432110" w:rsidRPr="004100B7">
              <w:rPr>
                <w:rStyle w:val="Hipercze"/>
                <w:noProof/>
              </w:rPr>
              <w:t>Bibliografia</w:t>
            </w:r>
            <w:r w:rsidR="00432110">
              <w:rPr>
                <w:noProof/>
                <w:webHidden/>
              </w:rPr>
              <w:tab/>
            </w:r>
            <w:r w:rsidR="00432110">
              <w:rPr>
                <w:noProof/>
                <w:webHidden/>
              </w:rPr>
              <w:fldChar w:fldCharType="begin"/>
            </w:r>
            <w:r w:rsidR="00432110">
              <w:rPr>
                <w:noProof/>
                <w:webHidden/>
              </w:rPr>
              <w:instrText xml:space="preserve"> PAGEREF _Toc153795681 \h </w:instrText>
            </w:r>
            <w:r w:rsidR="00432110">
              <w:rPr>
                <w:noProof/>
                <w:webHidden/>
              </w:rPr>
            </w:r>
            <w:r w:rsidR="00432110">
              <w:rPr>
                <w:noProof/>
                <w:webHidden/>
              </w:rPr>
              <w:fldChar w:fldCharType="separate"/>
            </w:r>
            <w:r w:rsidR="00432110">
              <w:rPr>
                <w:noProof/>
                <w:webHidden/>
              </w:rPr>
              <w:t>69</w:t>
            </w:r>
            <w:r w:rsidR="00432110">
              <w:rPr>
                <w:noProof/>
                <w:webHidden/>
              </w:rPr>
              <w:fldChar w:fldCharType="end"/>
            </w:r>
          </w:hyperlink>
        </w:p>
        <w:p w14:paraId="574DCAFF" w14:textId="54D84D64" w:rsidR="00432110" w:rsidRDefault="00000000">
          <w:pPr>
            <w:pStyle w:val="Spistreci1"/>
            <w:tabs>
              <w:tab w:val="right" w:leader="dot" w:pos="9016"/>
            </w:tabs>
            <w:rPr>
              <w:rFonts w:eastAsiaTheme="minorEastAsia"/>
              <w:noProof/>
              <w:kern w:val="2"/>
              <w:lang w:eastAsia="pl-PL"/>
              <w14:ligatures w14:val="standardContextual"/>
            </w:rPr>
          </w:pPr>
          <w:hyperlink w:anchor="_Toc153795682" w:history="1">
            <w:r w:rsidR="00432110" w:rsidRPr="004100B7">
              <w:rPr>
                <w:rStyle w:val="Hipercze"/>
                <w:noProof/>
              </w:rPr>
              <w:t>Spis ilustracji</w:t>
            </w:r>
            <w:r w:rsidR="00432110">
              <w:rPr>
                <w:noProof/>
                <w:webHidden/>
              </w:rPr>
              <w:tab/>
            </w:r>
            <w:r w:rsidR="00432110">
              <w:rPr>
                <w:noProof/>
                <w:webHidden/>
              </w:rPr>
              <w:fldChar w:fldCharType="begin"/>
            </w:r>
            <w:r w:rsidR="00432110">
              <w:rPr>
                <w:noProof/>
                <w:webHidden/>
              </w:rPr>
              <w:instrText xml:space="preserve"> PAGEREF _Toc153795682 \h </w:instrText>
            </w:r>
            <w:r w:rsidR="00432110">
              <w:rPr>
                <w:noProof/>
                <w:webHidden/>
              </w:rPr>
            </w:r>
            <w:r w:rsidR="00432110">
              <w:rPr>
                <w:noProof/>
                <w:webHidden/>
              </w:rPr>
              <w:fldChar w:fldCharType="separate"/>
            </w:r>
            <w:r w:rsidR="00432110">
              <w:rPr>
                <w:noProof/>
                <w:webHidden/>
              </w:rPr>
              <w:t>70</w:t>
            </w:r>
            <w:r w:rsidR="00432110">
              <w:rPr>
                <w:noProof/>
                <w:webHidden/>
              </w:rPr>
              <w:fldChar w:fldCharType="end"/>
            </w:r>
          </w:hyperlink>
        </w:p>
        <w:p w14:paraId="47D79666" w14:textId="5E717097"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795657"/>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46074B39" w14:textId="77777777" w:rsidR="00770146" w:rsidRDefault="00770146" w:rsidP="00770146">
      <w:pPr>
        <w:pStyle w:val="paragraph"/>
        <w:spacing w:before="0" w:beforeAutospacing="0" w:after="0" w:afterAutospacing="0"/>
        <w:jc w:val="both"/>
        <w:textAlignment w:val="baseline"/>
        <w:rPr>
          <w:rStyle w:val="normaltextrun"/>
          <w:rFonts w:ascii="Calibri" w:hAnsi="Calibri" w:cs="Calibri"/>
        </w:rPr>
      </w:pPr>
    </w:p>
    <w:p w14:paraId="3A0C8280" w14:textId="1758D685" w:rsidR="00770146" w:rsidRDefault="00770146" w:rsidP="00770146">
      <w:pPr>
        <w:pStyle w:val="paragraph"/>
        <w:numPr>
          <w:ilvl w:val="1"/>
          <w:numId w:val="40"/>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rPr>
        <w:t>Istniejące gry komputerowe o tematyce analizy miejsca zdarzenia.</w:t>
      </w:r>
      <w:r>
        <w:rPr>
          <w:rStyle w:val="eop"/>
          <w:rFonts w:ascii="Calibri" w:hAnsi="Calibri" w:cs="Calibri"/>
        </w:rPr>
        <w:t> </w:t>
      </w:r>
    </w:p>
    <w:p w14:paraId="0CF74138" w14:textId="77777777" w:rsidR="00770146" w:rsidRDefault="00770146" w:rsidP="00770146">
      <w:pPr>
        <w:pStyle w:val="paragraph"/>
        <w:spacing w:before="0" w:beforeAutospacing="0" w:after="0" w:afterAutospacing="0"/>
        <w:jc w:val="both"/>
        <w:textAlignment w:val="baseline"/>
        <w:rPr>
          <w:rFonts w:ascii="Calibri" w:hAnsi="Calibri" w:cs="Calibri"/>
          <w:sz w:val="22"/>
          <w:szCs w:val="22"/>
        </w:rPr>
      </w:pPr>
      <w:r>
        <w:rPr>
          <w:rStyle w:val="tabchar"/>
          <w:rFonts w:ascii="Calibri" w:hAnsi="Calibri" w:cs="Calibri"/>
        </w:rPr>
        <w:tab/>
      </w:r>
      <w:r>
        <w:rPr>
          <w:rStyle w:val="normaltextrun"/>
          <w:rFonts w:ascii="Calibri" w:hAnsi="Calibri" w:cs="Calibri"/>
        </w:rPr>
        <w:t>Na rynku gier komputerowych zostały wydane tytuły, zwłaszcza są to gry typu symulatorów policyjnych lub detektywistycznych, które pozwalają na wcielenie się w śledczego i przeprowadzenie analizy sprawy:</w:t>
      </w:r>
      <w:r>
        <w:rPr>
          <w:rStyle w:val="eop"/>
          <w:rFonts w:ascii="Calibri" w:hAnsi="Calibri" w:cs="Calibri"/>
        </w:rPr>
        <w:t> </w:t>
      </w:r>
    </w:p>
    <w:p w14:paraId="048DB739" w14:textId="77777777" w:rsidR="00770146" w:rsidRDefault="00770146" w:rsidP="00770146">
      <w:pPr>
        <w:pStyle w:val="paragraph"/>
        <w:numPr>
          <w:ilvl w:val="0"/>
          <w:numId w:val="3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rPr>
        <w:t>L.A. Noire</w:t>
      </w:r>
      <w:r>
        <w:rPr>
          <w:rStyle w:val="normaltextrun"/>
          <w:rFonts w:ascii="Calibri" w:hAnsi="Calibri" w:cs="Calibri"/>
        </w:rPr>
        <w:t xml:space="preserve"> – gra osadzona w Los Angeles w latach 40 XX wieku, w której gracz wciela się w rolę detektywa Cole’a Phelpsa, który zajmuje się rozwiązywaniem spraw kryminalnych. Gra polega na analizie miejsc, zbieraniu dowodów, które następnie należy poprawnie zinterpretować w danej sprawie.</w:t>
      </w:r>
      <w:r>
        <w:rPr>
          <w:rStyle w:val="eop"/>
          <w:rFonts w:ascii="Calibri" w:hAnsi="Calibri" w:cs="Calibri"/>
        </w:rPr>
        <w:t> </w:t>
      </w:r>
    </w:p>
    <w:p w14:paraId="4BBAA9D2" w14:textId="77777777" w:rsidR="00770146" w:rsidRDefault="00770146" w:rsidP="00770146">
      <w:pPr>
        <w:pStyle w:val="paragraph"/>
        <w:numPr>
          <w:ilvl w:val="0"/>
          <w:numId w:val="3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rPr>
        <w:t>CSI: Crime Scene Investigation Series</w:t>
      </w:r>
      <w:r>
        <w:rPr>
          <w:rStyle w:val="normaltextrun"/>
          <w:rFonts w:ascii="Calibri" w:hAnsi="Calibri" w:cs="Calibri"/>
        </w:rPr>
        <w:t xml:space="preserve"> - seria gier komputerowych opartych na popularnym serialu telewizyjnym "CSI: Crime Scene Investigation". Gracze wcielają się w role członków zespołu kryminalistyki, rozwiązując różne sprawy kryminalne przy użyciu metod analizy miejsc zbrodni.</w:t>
      </w:r>
      <w:r>
        <w:rPr>
          <w:rStyle w:val="eop"/>
          <w:rFonts w:ascii="Calibri" w:hAnsi="Calibri" w:cs="Calibri"/>
        </w:rPr>
        <w:t> </w:t>
      </w:r>
    </w:p>
    <w:p w14:paraId="5311CC42" w14:textId="77777777" w:rsidR="00770146" w:rsidRDefault="00770146" w:rsidP="00770146">
      <w:pPr>
        <w:pStyle w:val="paragraph"/>
        <w:numPr>
          <w:ilvl w:val="0"/>
          <w:numId w:val="37"/>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rPr>
        <w:lastRenderedPageBreak/>
        <w:t xml:space="preserve">Sherlock Holmes: Crimes &amp; Punishments </w:t>
      </w:r>
      <w:r>
        <w:rPr>
          <w:rStyle w:val="normaltextrun"/>
          <w:rFonts w:ascii="Calibri" w:hAnsi="Calibri" w:cs="Calibri"/>
        </w:rPr>
        <w:t>– gra detektywistyczna, w której gracz wciela się w postać tytułowego Sherlocka Holmesa. Fabuła skupia się na rozwiązaniu sześciu niezależnych spraw kryminalnych, a każda z nich oferuje unikalne wyzwania i tajemnice do rozwikłania.</w:t>
      </w:r>
      <w:r>
        <w:rPr>
          <w:rStyle w:val="eop"/>
          <w:rFonts w:ascii="Calibri" w:hAnsi="Calibri" w:cs="Calibri"/>
        </w:rPr>
        <w:t> </w:t>
      </w:r>
    </w:p>
    <w:p w14:paraId="6CD5DA30" w14:textId="77777777" w:rsidR="00770146" w:rsidRDefault="00770146" w:rsidP="00770146">
      <w:pPr>
        <w:pStyle w:val="paragraph"/>
        <w:numPr>
          <w:ilvl w:val="0"/>
          <w:numId w:val="38"/>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rPr>
        <w:t>Murdered: Soul Suspect</w:t>
      </w:r>
      <w:r>
        <w:rPr>
          <w:rStyle w:val="normaltextrun"/>
          <w:rFonts w:ascii="Calibri" w:hAnsi="Calibri" w:cs="Calibri"/>
        </w:rPr>
        <w:t xml:space="preserve"> – w tym tytule gracz zostaje duchem detektywa Ronana O’Connora, który próbuje rozwiązać zagadkę własnej śmierci analizując miejsce zabójstwa</w:t>
      </w:r>
      <w:r>
        <w:rPr>
          <w:rStyle w:val="eop"/>
          <w:rFonts w:ascii="Calibri" w:hAnsi="Calibri" w:cs="Calibri"/>
        </w:rPr>
        <w:t> </w:t>
      </w:r>
    </w:p>
    <w:p w14:paraId="3E0F4C1F" w14:textId="77777777" w:rsidR="00770146" w:rsidRPr="007F624D" w:rsidRDefault="00770146" w:rsidP="006E27E3">
      <w:pPr>
        <w:jc w:val="both"/>
        <w:rPr>
          <w:rFonts w:ascii="Times New Roman" w:hAnsi="Times New Roman" w:cs="Times New Roman"/>
          <w:sz w:val="24"/>
          <w:szCs w:val="24"/>
        </w:rPr>
      </w:pP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795658"/>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uwzględnia ocenę efektywności gry jako narzędzia do edukacji studentów. Przeprowadziliśmy testy użytkowników, ankiety wśród użytkowników badające wszystkie elemnty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4"/>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795659"/>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„novice” jest najprostszy a trzeci „advanced”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movemnet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5"/>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795660"/>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czasu poświęconym na stworzeniu od zera nowych assetów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6576CC6F" w:rsidR="00F114AF" w:rsidRDefault="005B3A18" w:rsidP="00DF7BA7">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198DBAC8" wp14:editId="75ADFB55">
                <wp:simplePos x="0" y="0"/>
                <wp:positionH relativeFrom="column">
                  <wp:posOffset>-7620</wp:posOffset>
                </wp:positionH>
                <wp:positionV relativeFrom="paragraph">
                  <wp:posOffset>838200</wp:posOffset>
                </wp:positionV>
                <wp:extent cx="1440180" cy="655320"/>
                <wp:effectExtent l="0" t="19050" r="45720" b="30480"/>
                <wp:wrapNone/>
                <wp:docPr id="1971041280" name="Strzałka: w prawo 1"/>
                <wp:cNvGraphicFramePr/>
                <a:graphic xmlns:a="http://schemas.openxmlformats.org/drawingml/2006/main">
                  <a:graphicData uri="http://schemas.microsoft.com/office/word/2010/wordprocessingShape">
                    <wps:wsp>
                      <wps:cNvSpPr/>
                      <wps:spPr>
                        <a:xfrm>
                          <a:off x="0" y="0"/>
                          <a:ext cx="1440180" cy="655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2DD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6pt;margin-top:66pt;width:113.4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" adj="16686" fillcolor="#4472c4 [3204]" strokecolor="#09101d [484]" strokeweight="1pt"/>
            </w:pict>
          </mc:Fallback>
        </mc:AlternateContent>
      </w:r>
      <w:r w:rsidRPr="005B3A18">
        <w:rPr>
          <w:noProof/>
          <w:sz w:val="24"/>
          <w:szCs w:val="24"/>
        </w:rPr>
        <w:drawing>
          <wp:inline distT="0" distB="0" distL="0" distR="0" wp14:anchorId="28D255F0" wp14:editId="5BBDD08E">
            <wp:extent cx="5731510" cy="3224530"/>
            <wp:effectExtent l="0" t="0" r="2540" b="0"/>
            <wp:docPr id="1191982102" name="Obraz 1" descr="Obraz zawierający tekst,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102" name="Obraz 1" descr="Obraz zawierający tekst, zrzut ekranu, Czcionka, Grafika&#10;&#10;Opis wygenerowany automatycznie"/>
                    <pic:cNvPicPr/>
                  </pic:nvPicPr>
                  <pic:blipFill>
                    <a:blip r:embed="rId16"/>
                    <a:stretch>
                      <a:fillRect/>
                    </a:stretch>
                  </pic:blipFill>
                  <pic:spPr>
                    <a:xfrm>
                      <a:off x="0" y="0"/>
                      <a:ext cx="5731510" cy="3224530"/>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2BFB0EC3" w:rsidR="00DF7BA7" w:rsidRDefault="005B3A18" w:rsidP="4656C02B">
      <w:pPr>
        <w:rPr>
          <w:sz w:val="24"/>
          <w:szCs w:val="24"/>
        </w:rPr>
      </w:pPr>
      <w:r w:rsidRPr="005B3A18">
        <w:rPr>
          <w:noProof/>
          <w:sz w:val="24"/>
          <w:szCs w:val="24"/>
        </w:rPr>
        <w:lastRenderedPageBreak/>
        <w:drawing>
          <wp:inline distT="0" distB="0" distL="0" distR="0" wp14:anchorId="59721DE3" wp14:editId="172C619F">
            <wp:extent cx="5731510" cy="3171825"/>
            <wp:effectExtent l="0" t="0" r="2540" b="9525"/>
            <wp:docPr id="1619193790"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3790" name="Obraz 1" descr="Obraz zawierający tekst, zrzut ekranu, Czcionka, projekt graficzny&#10;&#10;Opis wygenerowany automatycznie"/>
                    <pic:cNvPicPr/>
                  </pic:nvPicPr>
                  <pic:blipFill>
                    <a:blip r:embed="rId17"/>
                    <a:stretch>
                      <a:fillRect/>
                    </a:stretch>
                  </pic:blipFill>
                  <pic:spPr>
                    <a:xfrm>
                      <a:off x="0" y="0"/>
                      <a:ext cx="5731510" cy="3171825"/>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assety z asset stora unity. Nie stworzyliśmy własnych obiektów ponieważ zabiera to za dużo czasu. Jednakże dzięki gotowym assetom udało nam się stworzyć rozbudowane scenariusze z dużo ilości różnorodnych obiektów, które mogą być poszlakami.</w:t>
      </w:r>
    </w:p>
    <w:p w14:paraId="6C65B8B9" w14:textId="095C172B" w:rsidR="00B03191" w:rsidRPr="007F624D" w:rsidRDefault="00432110" w:rsidP="00B03191">
      <w:pPr>
        <w:pStyle w:val="Nagwek2"/>
        <w:rPr>
          <w:rFonts w:ascii="Times New Roman" w:hAnsi="Times New Roman" w:cs="Times New Roman"/>
        </w:rPr>
      </w:pPr>
      <w:bookmarkStart w:id="4" w:name="_Toc153795661"/>
      <w:r>
        <w:rPr>
          <w:rFonts w:ascii="Times New Roman" w:hAnsi="Times New Roman" w:cs="Times New Roman"/>
        </w:rPr>
        <w:t xml:space="preserve">2.1 </w:t>
      </w:r>
      <w:r w:rsidR="00B03191"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r w:rsidRPr="00B40A74">
        <w:rPr>
          <w:rFonts w:ascii="Times New Roman" w:hAnsi="Times New Roman" w:cs="Times New Roman"/>
          <w:sz w:val="24"/>
          <w:szCs w:val="24"/>
          <w:lang w:val="en-US"/>
        </w:rPr>
        <w:t>Cytuje:”</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1636CA9E" w:rsidR="00B03191" w:rsidRPr="007F624D" w:rsidRDefault="00432110" w:rsidP="00B03191">
      <w:pPr>
        <w:pStyle w:val="Nagwek2"/>
        <w:rPr>
          <w:rFonts w:ascii="Times New Roman" w:hAnsi="Times New Roman" w:cs="Times New Roman"/>
        </w:rPr>
      </w:pPr>
      <w:bookmarkStart w:id="5" w:name="_Toc153795662"/>
      <w:r>
        <w:rPr>
          <w:rFonts w:ascii="Times New Roman" w:hAnsi="Times New Roman" w:cs="Times New Roman"/>
        </w:rPr>
        <w:lastRenderedPageBreak/>
        <w:t xml:space="preserve">2.2 </w:t>
      </w:r>
      <w:r w:rsidR="00B03191" w:rsidRPr="007F624D">
        <w:rPr>
          <w:rFonts w:ascii="Times New Roman" w:hAnsi="Times New Roman" w:cs="Times New Roman"/>
        </w:rPr>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Na wstępie użytkownik otrzymuje informacje: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369BDEC" w:rsidR="001F00B7" w:rsidRPr="007F624D" w:rsidRDefault="00432110" w:rsidP="001F00B7">
      <w:pPr>
        <w:pStyle w:val="Nagwek2"/>
        <w:rPr>
          <w:rFonts w:ascii="Times New Roman" w:hAnsi="Times New Roman" w:cs="Times New Roman"/>
        </w:rPr>
      </w:pPr>
      <w:bookmarkStart w:id="6" w:name="_Toc153795663"/>
      <w:r>
        <w:rPr>
          <w:rFonts w:ascii="Times New Roman" w:hAnsi="Times New Roman" w:cs="Times New Roman"/>
        </w:rPr>
        <w:t xml:space="preserve">2.3 </w:t>
      </w:r>
      <w:r w:rsidR="001F00B7"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rodzaji poszlak. Ostatni scenariusz jest testem umiejętności i wiedzy jaka nabyliśmy w trackie gry. Po poprawnym przbeyciu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r w:rsidRPr="007F624D">
        <w:rPr>
          <w:rFonts w:ascii="Times New Roman" w:hAnsi="Times New Roman" w:cs="Times New Roman"/>
          <w:sz w:val="24"/>
          <w:szCs w:val="24"/>
        </w:rPr>
        <w:t xml:space="preserve">You are a member of the inspection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The neighbors did not hear any screams.”</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8"/>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9"/>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0"/>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1"/>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2"/>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3"/>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4"/>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5"/>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7"/>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8"/>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9"/>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1"/>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2"/>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3"/>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4"/>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5"/>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6"/>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7"/>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9"/>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0"/>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1D418379" w14:textId="7D7682CB" w:rsidR="00DA49B1" w:rsidRDefault="00432110" w:rsidP="00F763BF">
      <w:pPr>
        <w:pStyle w:val="Nagwek2"/>
        <w:rPr>
          <w:rFonts w:ascii="Times New Roman" w:hAnsi="Times New Roman" w:cs="Times New Roman"/>
        </w:rPr>
      </w:pPr>
      <w:bookmarkStart w:id="7" w:name="_Toc153795664"/>
      <w:r>
        <w:rPr>
          <w:rFonts w:ascii="Times New Roman" w:hAnsi="Times New Roman" w:cs="Times New Roman"/>
        </w:rPr>
        <w:t xml:space="preserve">2.4 </w:t>
      </w:r>
      <w:r w:rsidR="00DA49B1">
        <w:rPr>
          <w:rFonts w:ascii="Times New Roman" w:hAnsi="Times New Roman" w:cs="Times New Roman"/>
        </w:rPr>
        <w:t>Samouczek</w:t>
      </w:r>
      <w:bookmarkEnd w:id="7"/>
    </w:p>
    <w:p w14:paraId="4BB06D9E" w14:textId="38002E4D" w:rsidR="00DA49B1" w:rsidRDefault="00DA49B1" w:rsidP="00943CDB">
      <w:pPr>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tutorial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z ilu osób składa się zespół oględzinowy i czym jest protokół. </w:t>
      </w:r>
    </w:p>
    <w:p w14:paraId="7B223145" w14:textId="729F8E86" w:rsidR="00DA49B1" w:rsidRDefault="00943CDB" w:rsidP="00DA49B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A6837F6">
            <wp:extent cx="5731510" cy="3201670"/>
            <wp:effectExtent l="0" t="0" r="254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1"/>
                    <a:stretch>
                      <a:fillRect/>
                    </a:stretch>
                  </pic:blipFill>
                  <pic:spPr>
                    <a:xfrm>
                      <a:off x="0" y="0"/>
                      <a:ext cx="5731510" cy="3201670"/>
                    </a:xfrm>
                    <a:prstGeom prst="rect">
                      <a:avLst/>
                    </a:prstGeom>
                  </pic:spPr>
                </pic:pic>
              </a:graphicData>
            </a:graphic>
          </wp:inline>
        </w:drawing>
      </w:r>
    </w:p>
    <w:p w14:paraId="6728F9F8" w14:textId="0B640398" w:rsidR="00943CDB" w:rsidRDefault="00943CDB" w:rsidP="00943CDB">
      <w:pPr>
        <w:jc w:val="center"/>
        <w:rPr>
          <w:rFonts w:cstheme="minorHAnsi"/>
          <w:b/>
          <w:bCs/>
        </w:rPr>
      </w:pPr>
      <w:r>
        <w:rPr>
          <w:rFonts w:cstheme="minorHAnsi"/>
          <w:b/>
          <w:bCs/>
        </w:rPr>
        <w:t xml:space="preserve">Rys. </w:t>
      </w:r>
      <w:r w:rsidR="000503BB">
        <w:rPr>
          <w:rFonts w:cstheme="minorHAnsi"/>
          <w:b/>
          <w:bCs/>
        </w:rPr>
        <w:t>56</w:t>
      </w:r>
      <w:r>
        <w:rPr>
          <w:rFonts w:cstheme="minorHAnsi"/>
          <w:b/>
          <w:bCs/>
        </w:rPr>
        <w:t xml:space="preserve"> Miejsce tutoriala w menu.</w:t>
      </w:r>
    </w:p>
    <w:p w14:paraId="285EA4CC" w14:textId="4AF6DDCD" w:rsidR="00943CDB" w:rsidRDefault="00943CDB" w:rsidP="00943CDB">
      <w:pPr>
        <w:jc w:val="center"/>
        <w:rPr>
          <w:rFonts w:cstheme="minorHAnsi"/>
          <w:b/>
          <w:bCs/>
        </w:rPr>
      </w:pPr>
      <w:r w:rsidRPr="00943CDB">
        <w:rPr>
          <w:rFonts w:cstheme="minorHAnsi"/>
          <w:b/>
          <w:bCs/>
          <w:noProof/>
        </w:rPr>
        <w:lastRenderedPageBreak/>
        <w:drawing>
          <wp:inline distT="0" distB="0" distL="0" distR="0" wp14:anchorId="7BA7E918" wp14:editId="4FC60A8F">
            <wp:extent cx="5731510" cy="3251835"/>
            <wp:effectExtent l="0" t="0" r="2540" b="5715"/>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2"/>
                    <a:stretch>
                      <a:fillRect/>
                    </a:stretch>
                  </pic:blipFill>
                  <pic:spPr>
                    <a:xfrm>
                      <a:off x="0" y="0"/>
                      <a:ext cx="5731510" cy="3251835"/>
                    </a:xfrm>
                    <a:prstGeom prst="rect">
                      <a:avLst/>
                    </a:prstGeom>
                  </pic:spPr>
                </pic:pic>
              </a:graphicData>
            </a:graphic>
          </wp:inline>
        </w:drawing>
      </w:r>
    </w:p>
    <w:p w14:paraId="59708E6B" w14:textId="13C5F9E3" w:rsidR="00943CDB" w:rsidRDefault="00943CDB" w:rsidP="00943CDB">
      <w:pPr>
        <w:jc w:val="center"/>
        <w:rPr>
          <w:rFonts w:cstheme="minorHAnsi"/>
          <w:b/>
          <w:bCs/>
        </w:rPr>
      </w:pPr>
      <w:r>
        <w:rPr>
          <w:rFonts w:cstheme="minorHAnsi"/>
          <w:b/>
          <w:bCs/>
        </w:rPr>
        <w:t xml:space="preserve">Rys. </w:t>
      </w:r>
      <w:r w:rsidR="000503BB">
        <w:rPr>
          <w:rFonts w:cstheme="minorHAnsi"/>
          <w:b/>
          <w:bCs/>
        </w:rPr>
        <w:t xml:space="preserve">57 </w:t>
      </w:r>
      <w:r>
        <w:rPr>
          <w:rFonts w:cstheme="minorHAnsi"/>
          <w:b/>
          <w:bCs/>
        </w:rPr>
        <w:t>Zakładka tutorial i opcje do wyboru.</w:t>
      </w:r>
    </w:p>
    <w:p w14:paraId="3EB28354" w14:textId="5DFAB309"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Przedstawię teraz co się znajduje w poszczególnych sekcjach.</w:t>
      </w:r>
    </w:p>
    <w:p w14:paraId="7CA89DB7" w14:textId="63E1BB25"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Scene investigation</w:t>
      </w:r>
    </w:p>
    <w:p w14:paraId="1D00607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site investigation is to obtain, secure, and examine physical evidence that enables the proof of various circumstances. The goal of examining the scene is to reconstruct the course of events that formed the basis for initiating a criminal proceeding, allowing us to answer questions such as whether the incident:</w:t>
      </w:r>
    </w:p>
    <w:p w14:paraId="328140D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It is a crime, or an event of a different nature, whether the given incident fulfills the elements of a criminal act.</w:t>
      </w:r>
    </w:p>
    <w:p w14:paraId="23A17E3B"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Where it occurred.,</w:t>
      </w:r>
    </w:p>
    <w:p w14:paraId="057456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When it occurred.,</w:t>
      </w:r>
    </w:p>
    <w:p w14:paraId="5B1A0343"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Determining the nature of the incident (traffic accident, burglary).,</w:t>
      </w:r>
    </w:p>
    <w:p w14:paraId="0FFC0D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xml:space="preserve">- What was the modus operandi, the perpetrator's method of operation? </w:t>
      </w:r>
    </w:p>
    <w:p w14:paraId="5391C65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Revealing and securing all traces present at the scene of the incident that allow for the identification of the perpetrator, the tools used, any means of transportation, identifying a circle of individuals who may be suspects, directing pursuits, and conducting searches</w:t>
      </w:r>
    </w:p>
    <w:p w14:paraId="1A72FFC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What was the course of events?</w:t>
      </w:r>
    </w:p>
    <w:p w14:paraId="48CA44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Why did it happen?</w:t>
      </w:r>
    </w:p>
    <w:p w14:paraId="12A5C9D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Documentation for further procedural activities of the overall picture of the scene.</w:t>
      </w:r>
    </w:p>
    <w:p w14:paraId="7D3C002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Developing realistic versions of the course of events and an investigative action plan.</w:t>
      </w:r>
    </w:p>
    <w:p w14:paraId="48BDC9E6" w14:textId="01DE14D0"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investigation is also to answer the so-called 7 golden questions.</w:t>
      </w:r>
    </w:p>
    <w:p w14:paraId="538ADBB4" w14:textId="632D1F31"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Inspection team</w:t>
      </w:r>
    </w:p>
    <w:p w14:paraId="5A9381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of the inspection team should be adjusted to the type of crime, area, object, and the anticipated scope of activities. The team should consist of at least two individuals: an investigator and a forensic technician.</w:t>
      </w:r>
    </w:p>
    <w:p w14:paraId="67CEE7F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can also be more extensive, including:</w:t>
      </w:r>
    </w:p>
    <w:p w14:paraId="07A517E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-Team leader,</w:t>
      </w:r>
    </w:p>
    <w:p w14:paraId="63924BA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-Operational and reconnaissance police officer,</w:t>
      </w:r>
    </w:p>
    <w:p w14:paraId="7E6D775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-Forensic technician,</w:t>
      </w:r>
    </w:p>
    <w:p w14:paraId="4887785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-Expert,</w:t>
      </w:r>
    </w:p>
    <w:p w14:paraId="10200BF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-Guide with a tracking dog,</w:t>
      </w:r>
    </w:p>
    <w:p w14:paraId="3877568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-Officer familiar with the terrain.</w:t>
      </w:r>
    </w:p>
    <w:p w14:paraId="40DAC033" w14:textId="553F2613"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group composition may also include sub-teams such as a preventive team, securing team, inspection team, operational team, procedural team, etc.</w:t>
      </w:r>
    </w:p>
    <w:p w14:paraId="2CE01FB4" w14:textId="4CFEA5F9"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Evidence label</w:t>
      </w:r>
    </w:p>
    <w:p w14:paraId="6AB2ACE5"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 evidence label is used to describe the revealed trace/object; it should include:</w:t>
      </w:r>
    </w:p>
    <w:p w14:paraId="639FC2D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Description of the trace: location, properties of the trace and substrate, method of discovery, method of technical securing, labeling of the trace with Arabic numerals in the order of discovery.</w:t>
      </w:r>
    </w:p>
    <w:p w14:paraId="3D528957" w14:textId="03021F9A"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metric is always attached to the found trace/object.</w:t>
      </w:r>
    </w:p>
    <w:p w14:paraId="55F9F9FC" w14:textId="29B26A0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Inspection protocol</w:t>
      </w:r>
    </w:p>
    <w:p w14:paraId="044E1238" w14:textId="074B5278"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procedural (evidentiary) activity should be documented. This protocol is the primary document reflecting the course of the investigation. Regardless of preparing the inspection protocol, this activity can be additionally documented in another way, such as through photography, filming, recording voice on a tape recorder, or creating sketches of the scene. The person leading the inspection team is responsible for conducting the entire documentation of the crime scene, especially for its preparation in accordance with criminal procedure requirements and agreed-upon inspection procedures, as well as for its collection.</w:t>
      </w:r>
    </w:p>
    <w:p w14:paraId="08A2A4C8" w14:textId="0835E8B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Fingerprint revelation</w:t>
      </w:r>
    </w:p>
    <w:p w14:paraId="7CB5AB22" w14:textId="063B344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To reveal fingerprints, we apply powder to the surface. There is a variety of fingerprint powders available on the market, such as magnetic powders, black powders, or white powders. The choice depends on the background color on which the prints are left and the investigator's preference. The surface where fingerprints are sought should be appropriately prepared, free from dust and other contaminants that could interfere with the process. Then, the powder is gently applied to the surface using a brush, brush applicator, or powder sprayer. It is applied evenly, and excess powder is tapped or gently blown to remove it from areas without fingerprints.</w:t>
      </w:r>
    </w:p>
    <w:p w14:paraId="39D304F7" w14:textId="77777777" w:rsidR="00943CDB" w:rsidRPr="00C74ECB" w:rsidRDefault="00943CDB" w:rsidP="00943CDB">
      <w:pPr>
        <w:jc w:val="both"/>
        <w:rPr>
          <w:rFonts w:ascii="Times New Roman" w:hAnsi="Times New Roman" w:cs="Times New Roman"/>
          <w:b/>
          <w:bCs/>
          <w:sz w:val="24"/>
          <w:szCs w:val="24"/>
          <w:lang w:val="en-US"/>
        </w:rPr>
      </w:pPr>
    </w:p>
    <w:p w14:paraId="64C6CE77" w14:textId="102D6D9E"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Securing fingerprints</w:t>
      </w:r>
    </w:p>
    <w:p w14:paraId="4E41E469" w14:textId="6F7244E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key is to collect a fingerprint immediately upon discovery, and the person gathering the evidence should avoid direct contact with the area containing the print to prevent introducing additional traces. Fingerprints can be delicate, so secure them using special fingerprint lifting tape. This tape has two parts, black and transparent. The transparent part is applied to the fingerprint and then affixed back onto the black part. Subsequently, a label is created, and the evidence is secured to prevent any loss.</w:t>
      </w:r>
    </w:p>
    <w:p w14:paraId="26417B10" w14:textId="1A1B797B"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Fluids</w:t>
      </w:r>
    </w:p>
    <w:p w14:paraId="6FA0C890" w14:textId="480260F1" w:rsidR="00943CDB"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"Securing fluids at the scene requires caution, precision, and adherence to safety regulations. If there is any suspicion that the fluid may be hazardous, it is important to involve specialists in chemical safety or toxicology. We begin by marking the fluid's location using non-erasable markers, pencils, or adhesive tape. This marking helps preserve the spot's position and facilitates analysis. Fluid samples can be collected using various tools such as syringes, pipettes, loops, swabs, and blotting paper, depending on our capabilities. Subsequently, we appropriately secure the fluid sample in the corresponding container and label it with a metric. It is crucial never to assume that the substance appears to be what it is. Red liquid is not always blood.</w:t>
      </w:r>
    </w:p>
    <w:p w14:paraId="2E608591" w14:textId="339ADB34"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Tools</w:t>
      </w:r>
    </w:p>
    <w:p w14:paraId="3F39DF20" w14:textId="7BA59F82"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clues that can be easily secured and moved in appropriately sized containers. Examples include knives, glasses, or documents. In addition to a detailed description in the protocol and metric, we search for fingerprints and distinctive features.</w:t>
      </w:r>
    </w:p>
    <w:p w14:paraId="43CCBCD1" w14:textId="2A5E1BF6"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Surface</w:t>
      </w:r>
    </w:p>
    <w:p w14:paraId="101152E1" w14:textId="02EC02E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various surfaces such as walls and large objects like furniture. When we come across something unusual on the wall, such as a hole, we note it in the protocol and take photographs. In the case of large objects like furniture, we also provide descriptions and look for distinctive features and fingerprints.</w:t>
      </w:r>
    </w:p>
    <w:p w14:paraId="029972BD" w14:textId="37B0EF15"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Securing</w:t>
      </w:r>
    </w:p>
    <w:p w14:paraId="784FD7FB" w14:textId="333366DF"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After describing each piece of evidence in the protocol, and evidence label we place them in appropriately sized containers, whenever possible, to avoid damage or contamination. Additionally, we attach the metric and any fingerprints to them. Each trace is marked with a number, and each item from the body is labeled with a letter in the alphabet.</w:t>
      </w:r>
    </w:p>
    <w:p w14:paraId="17C611FE" w14:textId="031A27E8"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Gloves</w:t>
      </w:r>
    </w:p>
    <w:p w14:paraId="5D85883D" w14:textId="23D2EF9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scene investigation begins with putting on protective gloves to avoid contaminating any traces.</w:t>
      </w:r>
    </w:p>
    <w:p w14:paraId="5E3BDECC" w14:textId="761C260B"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Body</w:t>
      </w:r>
    </w:p>
    <w:p w14:paraId="3BFEA085" w14:textId="17C559B5" w:rsidR="00AE668C" w:rsidRPr="00AE668C" w:rsidRDefault="00AE668C" w:rsidP="00943CDB">
      <w:pPr>
        <w:jc w:val="both"/>
        <w:rPr>
          <w:rFonts w:ascii="Times New Roman" w:hAnsi="Times New Roman" w:cs="Times New Roman"/>
          <w:sz w:val="24"/>
          <w:szCs w:val="24"/>
        </w:rPr>
      </w:pPr>
      <w:r w:rsidRPr="00C74ECB">
        <w:rPr>
          <w:rFonts w:ascii="Times New Roman" w:hAnsi="Times New Roman" w:cs="Times New Roman"/>
          <w:sz w:val="24"/>
          <w:szCs w:val="24"/>
          <w:lang w:val="en-US"/>
        </w:rPr>
        <w:t xml:space="preserve">The handling of corpses is carried out by specialists such as coroners and forensic pathologists. As an inspection team, we describe the position of the bodies, their appearance, distinguishing features, take photographs, and sketch the position of the bodies on the ground. </w:t>
      </w:r>
      <w:r w:rsidRPr="00AE668C">
        <w:rPr>
          <w:rFonts w:ascii="Times New Roman" w:hAnsi="Times New Roman" w:cs="Times New Roman"/>
          <w:sz w:val="24"/>
          <w:szCs w:val="24"/>
        </w:rPr>
        <w:t>We also prepare a evidence label describing the details.</w:t>
      </w:r>
    </w:p>
    <w:p w14:paraId="2B77BCD9" w14:textId="2825FC3E" w:rsidR="00B42635" w:rsidRPr="007F624D" w:rsidRDefault="00432110" w:rsidP="00F763BF">
      <w:pPr>
        <w:pStyle w:val="Nagwek2"/>
        <w:rPr>
          <w:rFonts w:ascii="Times New Roman" w:hAnsi="Times New Roman" w:cs="Times New Roman"/>
        </w:rPr>
      </w:pPr>
      <w:bookmarkStart w:id="8" w:name="_Toc153795665"/>
      <w:r>
        <w:rPr>
          <w:rFonts w:ascii="Times New Roman" w:hAnsi="Times New Roman" w:cs="Times New Roman"/>
        </w:rPr>
        <w:lastRenderedPageBreak/>
        <w:t xml:space="preserve">2.5 </w:t>
      </w:r>
      <w:r w:rsidR="00B42635" w:rsidRPr="007F624D">
        <w:rPr>
          <w:rFonts w:ascii="Times New Roman" w:hAnsi="Times New Roman" w:cs="Times New Roman"/>
        </w:rPr>
        <w:t>Podsumowanie</w:t>
      </w:r>
      <w:bookmarkEnd w:id="8"/>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3"/>
          <w:pgSz w:w="11906" w:h="16838"/>
          <w:pgMar w:top="1440" w:right="1440" w:bottom="1440" w:left="1440" w:header="709" w:footer="709" w:gutter="0"/>
          <w:cols w:space="708"/>
          <w:docGrid w:linePitch="360"/>
        </w:sectPr>
      </w:pPr>
    </w:p>
    <w:p w14:paraId="1CEFC81B" w14:textId="57243E21" w:rsidR="00F953D9" w:rsidRPr="004A6E99" w:rsidRDefault="00AE1E30" w:rsidP="004A6E99">
      <w:pPr>
        <w:pStyle w:val="Nagwek1"/>
        <w:rPr>
          <w:rFonts w:ascii="Times New Roman" w:hAnsi="Times New Roman" w:cs="Times New Roman"/>
        </w:rPr>
      </w:pPr>
      <w:bookmarkStart w:id="9" w:name="_Toc153795666"/>
      <w:r w:rsidRPr="00AE1E30">
        <w:rPr>
          <w:rFonts w:ascii="Times New Roman" w:hAnsi="Times New Roman" w:cs="Times New Roman"/>
        </w:rPr>
        <w:lastRenderedPageBreak/>
        <w:t>Rozdział 3</w:t>
      </w:r>
      <w:bookmarkEnd w:id="9"/>
    </w:p>
    <w:p w14:paraId="32E927D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018B8019"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rozdziale skoncentrujemy się na omówieniu kluczowych mechanik używanych w Unity, analizie ich działania i zastosowania w różnych kontekstach.</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0" w:name="_Toc153795667"/>
      <w:r w:rsidRPr="004A6E99">
        <w:rPr>
          <w:rFonts w:ascii="Times New Roman" w:eastAsia="Times New Roman" w:hAnsi="Times New Roman" w:cs="Times New Roman"/>
          <w:lang w:eastAsia="pl-PL"/>
        </w:rPr>
        <w:t>3.1 Unity</w:t>
      </w:r>
      <w:bookmarkEnd w:id="10"/>
      <w:r w:rsidRPr="004A6E99">
        <w:rPr>
          <w:rFonts w:ascii="Times New Roman" w:eastAsia="Times New Roman" w:hAnsi="Times New Roman" w:cs="Times New Roman"/>
          <w:lang w:eastAsia="pl-PL"/>
        </w:rPr>
        <w:t> </w:t>
      </w:r>
    </w:p>
    <w:p w14:paraId="201D1D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Worldwide Developers Conference w 2005 roku.  </w:t>
      </w:r>
    </w:p>
    <w:p w14:paraId="1806C93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Sam kod źródłowy silnika został stworzony głównie w C++, natomiast Unity umożliwia programowanie w językach: </w:t>
      </w:r>
    </w:p>
    <w:p w14:paraId="5762E686"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083299D2" w14:textId="77777777" w:rsidR="00425633" w:rsidRPr="004A6E99" w:rsidRDefault="00425633" w:rsidP="00425633">
      <w:pPr>
        <w:numPr>
          <w:ilvl w:val="0"/>
          <w:numId w:val="12"/>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C++, </w:t>
      </w:r>
    </w:p>
    <w:p w14:paraId="1843B9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Należy wspomnieć, że w swoich wcześniejszych wersjach silnik Unity pozwalał programować także w językach: </w:t>
      </w:r>
    </w:p>
    <w:p w14:paraId="792D3D8C"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UnityScript (zakończone wsparcie od wersji 2018.2), </w:t>
      </w:r>
    </w:p>
    <w:p w14:paraId="579F117A" w14:textId="77777777" w:rsidR="00425633" w:rsidRPr="004A6E99" w:rsidRDefault="00425633" w:rsidP="00425633">
      <w:pPr>
        <w:numPr>
          <w:ilvl w:val="0"/>
          <w:numId w:val="1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Boo (usunięcie możliwości programowania w Boo wraz z wersją 5 silnika) </w:t>
      </w:r>
    </w:p>
    <w:p w14:paraId="0C6E6B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323F86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Unity jako silnik posiada wiele zalet, dzięki czemu cieszy się ogromną popularnością wśród twórców i programistów. Oto kilka z jego głównych cech: </w:t>
      </w:r>
    </w:p>
    <w:p w14:paraId="15FE2785" w14:textId="77777777" w:rsidR="00425633" w:rsidRPr="004A6E99" w:rsidRDefault="00425633" w:rsidP="00425633">
      <w:pPr>
        <w:numPr>
          <w:ilvl w:val="0"/>
          <w:numId w:val="1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Umożliwia tworzenie gier na wielu platformach takich jak: </w:t>
      </w:r>
    </w:p>
    <w:p w14:paraId="523EDC7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Microsoft Windows, </w:t>
      </w:r>
    </w:p>
    <w:p w14:paraId="509C3564"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Linux, </w:t>
      </w:r>
    </w:p>
    <w:p w14:paraId="13B922B6"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iOS, </w:t>
      </w:r>
    </w:p>
    <w:p w14:paraId="40754A61"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Android, </w:t>
      </w:r>
    </w:p>
    <w:p w14:paraId="6EB32FCC" w14:textId="77777777" w:rsidR="00425633" w:rsidRPr="004A6E99" w:rsidRDefault="00425633" w:rsidP="00425633">
      <w:pPr>
        <w:numPr>
          <w:ilvl w:val="0"/>
          <w:numId w:val="15"/>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WebGL, </w:t>
      </w:r>
    </w:p>
    <w:p w14:paraId="6B3D86AA"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PlayStation, </w:t>
      </w:r>
    </w:p>
    <w:p w14:paraId="326414C8"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Xbox, </w:t>
      </w:r>
    </w:p>
    <w:p w14:paraId="447DFB39"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Nintendo Switch, </w:t>
      </w:r>
    </w:p>
    <w:p w14:paraId="301B86E2" w14:textId="77777777" w:rsidR="00425633" w:rsidRPr="004A6E99" w:rsidRDefault="00425633" w:rsidP="00425633">
      <w:pPr>
        <w:numPr>
          <w:ilvl w:val="0"/>
          <w:numId w:val="16"/>
        </w:numPr>
        <w:spacing w:after="0" w:line="240" w:lineRule="auto"/>
        <w:ind w:left="180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Oculus </w:t>
      </w:r>
    </w:p>
    <w:p w14:paraId="2B126964"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A6E99">
        <w:rPr>
          <w:rFonts w:ascii="Times New Roman" w:eastAsia="Times New Roman" w:hAnsi="Times New Roman" w:cs="Times New Roman"/>
          <w:sz w:val="24"/>
          <w:szCs w:val="24"/>
          <w:lang w:eastAsia="pl-PL"/>
        </w:rPr>
        <w:t>Dzięki czemu tworząc projekt nie musimy się martwić o oddzielne wersje gry dla każdej z tych platform, ponieważ twórcy mogą dotrzeć do odbiorców tych grup niezależnie od preferencji sprzętowych lub systemowych użytkowników.</w:t>
      </w:r>
      <w:r w:rsidRPr="00425633">
        <w:rPr>
          <w:rFonts w:ascii="Calibri" w:eastAsia="Times New Roman" w:hAnsi="Calibri" w:cs="Calibri"/>
          <w:lang w:eastAsia="pl-PL"/>
        </w:rPr>
        <w:t> </w:t>
      </w:r>
    </w:p>
    <w:p w14:paraId="7C61DA45"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50FF8B11" w14:textId="79F6083A"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4188891E" wp14:editId="56FE6F05">
            <wp:extent cx="5731510" cy="1899920"/>
            <wp:effectExtent l="0" t="0" r="2540" b="5080"/>
            <wp:docPr id="63361759" name="Obraz 24"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425633">
        <w:rPr>
          <w:rFonts w:ascii="Calibri" w:eastAsia="Times New Roman" w:hAnsi="Calibri" w:cs="Calibri"/>
          <w:lang w:eastAsia="pl-PL"/>
        </w:rPr>
        <w:t> </w:t>
      </w:r>
    </w:p>
    <w:p w14:paraId="7686EAB5" w14:textId="16E3BD4D"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58</w:t>
      </w:r>
      <w:r w:rsidRPr="00425633">
        <w:rPr>
          <w:rFonts w:ascii="Calibri" w:eastAsia="Times New Roman" w:hAnsi="Calibri" w:cs="Calibri"/>
          <w:b/>
          <w:bCs/>
          <w:lang w:eastAsia="pl-PL"/>
        </w:rPr>
        <w:t xml:space="preserve"> – platformy wspierane przez Unity</w:t>
      </w:r>
      <w:r w:rsidRPr="00425633">
        <w:rPr>
          <w:rFonts w:ascii="Calibri" w:eastAsia="Times New Roman" w:hAnsi="Calibri" w:cs="Calibri"/>
          <w:lang w:eastAsia="pl-PL"/>
        </w:rPr>
        <w:t> </w:t>
      </w:r>
    </w:p>
    <w:p w14:paraId="30E7124C"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BB5C0DB" w14:textId="77777777" w:rsidR="00425633" w:rsidRPr="004A6E99" w:rsidRDefault="00425633" w:rsidP="00425633">
      <w:pPr>
        <w:numPr>
          <w:ilvl w:val="0"/>
          <w:numId w:val="17"/>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Dostęp do Asset Store, dzięki któremu twórcy mogą korzystać z płatnych lub darmowych rozwiązań jak np. Skrypty, animacje lub tekstury obiektów. </w:t>
      </w:r>
    </w:p>
    <w:p w14:paraId="76B463D4" w14:textId="5F5836E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425633">
        <w:rPr>
          <w:rFonts w:ascii="Calibri" w:eastAsia="Times New Roman" w:hAnsi="Calibri" w:cs="Calibri"/>
          <w:lang w:eastAsia="pl-PL"/>
        </w:rPr>
        <w:t> </w:t>
      </w:r>
    </w:p>
    <w:p w14:paraId="0166A6CB" w14:textId="7D2EF222"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59</w:t>
      </w:r>
      <w:r w:rsidRPr="00425633">
        <w:rPr>
          <w:rFonts w:ascii="Calibri" w:eastAsia="Times New Roman" w:hAnsi="Calibri" w:cs="Calibri"/>
          <w:b/>
          <w:bCs/>
          <w:lang w:eastAsia="pl-PL"/>
        </w:rPr>
        <w:t xml:space="preserve"> - przykładowe elementy z Unity Asset Store</w:t>
      </w:r>
      <w:r w:rsidRPr="00425633">
        <w:rPr>
          <w:rFonts w:ascii="Calibri" w:eastAsia="Times New Roman" w:hAnsi="Calibri" w:cs="Calibri"/>
          <w:lang w:eastAsia="pl-PL"/>
        </w:rPr>
        <w:t> </w:t>
      </w:r>
    </w:p>
    <w:p w14:paraId="5A196714"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B943FFD" w14:textId="77777777" w:rsidR="00425633" w:rsidRPr="004A6E99" w:rsidRDefault="00425633" w:rsidP="00425633">
      <w:pPr>
        <w:numPr>
          <w:ilvl w:val="0"/>
          <w:numId w:val="1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lastRenderedPageBreak/>
        <w:t>Ogromna społeczność składająca się z przeróżnych osób, które aktywnie dzielą się swoją wiedzą, podsyłają poradniki pomagające zrozumieć problem oraz proponują własne rozwiązania problemów, dzięki czemu nowe osoby są w stanie w prosty sposób przyswoić wiedzę i pokonać błędy w kodzie. </w:t>
      </w:r>
    </w:p>
    <w:p w14:paraId="2167840F" w14:textId="263F423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8F62ED3" wp14:editId="347FCF44">
            <wp:extent cx="5731510" cy="5276850"/>
            <wp:effectExtent l="0" t="0" r="2540" b="0"/>
            <wp:docPr id="1575087156" name="Obraz 2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7156" name="Obraz 22" descr="Obraz zawierający tekst, zrzut ekranu, numer, oprogramowanie&#10;&#10;Opis wygenerowany automatyczni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sidRPr="00425633">
        <w:rPr>
          <w:rFonts w:ascii="Calibri" w:eastAsia="Times New Roman" w:hAnsi="Calibri" w:cs="Calibri"/>
          <w:lang w:eastAsia="pl-PL"/>
        </w:rPr>
        <w:t> </w:t>
      </w:r>
    </w:p>
    <w:p w14:paraId="1B42014D" w14:textId="16B9CCE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60</w:t>
      </w:r>
      <w:r w:rsidRPr="00425633">
        <w:rPr>
          <w:rFonts w:ascii="Calibri" w:eastAsia="Times New Roman" w:hAnsi="Calibri" w:cs="Calibri"/>
          <w:b/>
          <w:bCs/>
          <w:lang w:eastAsia="pl-PL"/>
        </w:rPr>
        <w:t xml:space="preserve"> – forum dyskusyjne społeczności Unity</w:t>
      </w:r>
      <w:r w:rsidRPr="00425633">
        <w:rPr>
          <w:rFonts w:ascii="Calibri" w:eastAsia="Times New Roman" w:hAnsi="Calibri" w:cs="Calibri"/>
          <w:lang w:eastAsia="pl-PL"/>
        </w:rPr>
        <w:t> </w:t>
      </w:r>
    </w:p>
    <w:p w14:paraId="4E38B63F" w14:textId="77777777" w:rsidR="00425633" w:rsidRPr="004A6E99" w:rsidRDefault="00425633" w:rsidP="00425633">
      <w:pPr>
        <w:numPr>
          <w:ilvl w:val="0"/>
          <w:numId w:val="1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Oferowanie bezpłatnej wersji, która zawiera wszystko co jest potrzebne do rozpoczęcia nauki programowania gier, dzięki czemu nie musimy ponosić kosztów. </w:t>
      </w:r>
    </w:p>
    <w:p w14:paraId="70B46F77" w14:textId="77777777" w:rsidR="00425633" w:rsidRPr="004A6E99" w:rsidRDefault="00425633" w:rsidP="004A6E99">
      <w:pPr>
        <w:pStyle w:val="Nagwek2"/>
        <w:rPr>
          <w:rFonts w:ascii="Times New Roman" w:eastAsia="Times New Roman" w:hAnsi="Times New Roman" w:cs="Times New Roman"/>
          <w:sz w:val="18"/>
          <w:szCs w:val="18"/>
          <w:lang w:eastAsia="pl-PL"/>
        </w:rPr>
      </w:pPr>
      <w:bookmarkStart w:id="11" w:name="_Toc153795668"/>
      <w:r w:rsidRPr="004A6E99">
        <w:rPr>
          <w:rFonts w:ascii="Times New Roman" w:eastAsia="Times New Roman" w:hAnsi="Times New Roman" w:cs="Times New Roman"/>
          <w:lang w:eastAsia="pl-PL"/>
        </w:rPr>
        <w:t>3.2 Edytor Unity</w:t>
      </w:r>
      <w:bookmarkEnd w:id="11"/>
      <w:r w:rsidRPr="004A6E99">
        <w:rPr>
          <w:rFonts w:ascii="Times New Roman" w:eastAsia="Times New Roman" w:hAnsi="Times New Roman" w:cs="Times New Roman"/>
          <w:lang w:eastAsia="pl-PL"/>
        </w:rPr>
        <w:t> </w:t>
      </w:r>
    </w:p>
    <w:p w14:paraId="55252D9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 uruchomieniu naszego projektu w edytorze ukaże się nam podstawowe menu zawierające wiele okien przydatnych w naszym projekcie: </w:t>
      </w:r>
    </w:p>
    <w:p w14:paraId="0E53531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A6C97C" w14:textId="62B1966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425633">
        <w:rPr>
          <w:rFonts w:ascii="Calibri" w:eastAsia="Times New Roman" w:hAnsi="Calibri" w:cs="Calibri"/>
          <w:lang w:eastAsia="pl-PL"/>
        </w:rPr>
        <w:t> </w:t>
      </w:r>
    </w:p>
    <w:p w14:paraId="728C5BC2" w14:textId="5142412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61</w:t>
      </w:r>
      <w:r w:rsidRPr="00425633">
        <w:rPr>
          <w:rFonts w:ascii="Calibri" w:eastAsia="Times New Roman" w:hAnsi="Calibri" w:cs="Calibri"/>
          <w:b/>
          <w:bCs/>
          <w:lang w:eastAsia="pl-PL"/>
        </w:rPr>
        <w:t xml:space="preserve"> – widok podstawowy Interfejsu Unity</w:t>
      </w:r>
      <w:r w:rsidRPr="00425633">
        <w:rPr>
          <w:rFonts w:ascii="Calibri" w:eastAsia="Times New Roman" w:hAnsi="Calibri" w:cs="Calibri"/>
          <w:lang w:eastAsia="pl-PL"/>
        </w:rPr>
        <w:t> </w:t>
      </w:r>
    </w:p>
    <w:p w14:paraId="0DA906C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Wyjaśnienie oznaczeń na obrazku X: </w:t>
      </w:r>
    </w:p>
    <w:p w14:paraId="2875F05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1. Pasek narzędzi - zapewnia dostęp do konta Unity i usług Unity Cloud. Zawiera on także elementy sterujące dla trybu rozgrywki, Unity Search, panel widoczności warstw oraz edytor układu. </w:t>
      </w:r>
    </w:p>
    <w:p w14:paraId="4F90F5BE" w14:textId="2B429A26"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40053ED" wp14:editId="1819A7AF">
            <wp:extent cx="5731510" cy="163830"/>
            <wp:effectExtent l="0" t="0" r="2540" b="7620"/>
            <wp:docPr id="118988903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sidRPr="00425633">
        <w:rPr>
          <w:rFonts w:ascii="Calibri" w:eastAsia="Times New Roman" w:hAnsi="Calibri" w:cs="Calibri"/>
          <w:lang w:eastAsia="pl-PL"/>
        </w:rPr>
        <w:t> </w:t>
      </w:r>
    </w:p>
    <w:p w14:paraId="07305B36" w14:textId="1F559D2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62</w:t>
      </w:r>
      <w:r w:rsidRPr="00425633">
        <w:rPr>
          <w:rFonts w:ascii="Calibri" w:eastAsia="Times New Roman" w:hAnsi="Calibri" w:cs="Calibri"/>
          <w:b/>
          <w:bCs/>
          <w:lang w:eastAsia="pl-PL"/>
        </w:rPr>
        <w:t xml:space="preserve"> – pasek narzędzi</w:t>
      </w:r>
      <w:r w:rsidRPr="00425633">
        <w:rPr>
          <w:rFonts w:ascii="Calibri" w:eastAsia="Times New Roman" w:hAnsi="Calibri" w:cs="Calibri"/>
          <w:lang w:eastAsia="pl-PL"/>
        </w:rPr>
        <w:t> </w:t>
      </w:r>
    </w:p>
    <w:p w14:paraId="6527CA4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2. Widok Sceny/Widok Gry - okno pozwalające na przełączanie się między trybami widoku gry i menadżerem sceny. Możemy tu edytować i nawigować naszą sceną oraz po wciśnięciu przycisku Play z paska narzędzi jesteśmy w stanie podglądnąć jak wygląda nasza gra. </w:t>
      </w:r>
    </w:p>
    <w:p w14:paraId="428817AE" w14:textId="2ACA5452"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425633">
        <w:rPr>
          <w:rFonts w:ascii="Calibri" w:eastAsia="Times New Roman" w:hAnsi="Calibri" w:cs="Calibri"/>
          <w:lang w:eastAsia="pl-PL"/>
        </w:rPr>
        <w:t> </w:t>
      </w:r>
    </w:p>
    <w:p w14:paraId="7A013AC9" w14:textId="52A1CB5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lastRenderedPageBreak/>
        <w:t xml:space="preserve">Rys. </w:t>
      </w:r>
      <w:r w:rsidR="000503BB">
        <w:rPr>
          <w:rFonts w:ascii="Calibri" w:eastAsia="Times New Roman" w:hAnsi="Calibri" w:cs="Calibri"/>
          <w:b/>
          <w:bCs/>
          <w:lang w:eastAsia="pl-PL"/>
        </w:rPr>
        <w:t>63</w:t>
      </w:r>
      <w:r w:rsidRPr="00425633">
        <w:rPr>
          <w:rFonts w:ascii="Calibri" w:eastAsia="Times New Roman" w:hAnsi="Calibri" w:cs="Calibri"/>
          <w:b/>
          <w:bCs/>
          <w:lang w:eastAsia="pl-PL"/>
        </w:rPr>
        <w:t xml:space="preserve"> – panel widoku sceny</w:t>
      </w:r>
      <w:r w:rsidRPr="00425633">
        <w:rPr>
          <w:rFonts w:ascii="Calibri" w:eastAsia="Times New Roman" w:hAnsi="Calibri" w:cs="Calibri"/>
          <w:lang w:eastAsia="pl-PL"/>
        </w:rPr>
        <w:t> </w:t>
      </w:r>
    </w:p>
    <w:p w14:paraId="1C39234A"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F7437D5" w14:textId="2EAD962E"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425633">
        <w:rPr>
          <w:rFonts w:ascii="Calibri" w:eastAsia="Times New Roman" w:hAnsi="Calibri" w:cs="Calibri"/>
          <w:lang w:eastAsia="pl-PL"/>
        </w:rPr>
        <w:t> </w:t>
      </w:r>
    </w:p>
    <w:p w14:paraId="588EDDE3" w14:textId="745D0C41" w:rsidR="00425633" w:rsidRPr="000503BB" w:rsidRDefault="00425633" w:rsidP="00425633">
      <w:pPr>
        <w:spacing w:after="0" w:line="240" w:lineRule="auto"/>
        <w:jc w:val="center"/>
        <w:textAlignment w:val="baseline"/>
        <w:rPr>
          <w:rFonts w:eastAsia="Times New Roman" w:cstheme="minorHAnsi"/>
          <w:sz w:val="18"/>
          <w:szCs w:val="18"/>
          <w:lang w:eastAsia="pl-PL"/>
        </w:rPr>
      </w:pPr>
      <w:r w:rsidRPr="000503BB">
        <w:rPr>
          <w:rFonts w:eastAsia="Times New Roman" w:cstheme="minorHAnsi"/>
          <w:b/>
          <w:bCs/>
          <w:lang w:eastAsia="pl-PL"/>
        </w:rPr>
        <w:t xml:space="preserve">Rys. </w:t>
      </w:r>
      <w:r w:rsidR="000503BB" w:rsidRPr="000503BB">
        <w:rPr>
          <w:rFonts w:eastAsia="Times New Roman" w:cstheme="minorHAnsi"/>
          <w:b/>
          <w:bCs/>
          <w:lang w:eastAsia="pl-PL"/>
        </w:rPr>
        <w:t>64</w:t>
      </w:r>
      <w:r w:rsidRPr="000503BB">
        <w:rPr>
          <w:rFonts w:eastAsia="Times New Roman" w:cstheme="minorHAnsi"/>
          <w:b/>
          <w:bCs/>
          <w:lang w:eastAsia="pl-PL"/>
        </w:rPr>
        <w:t xml:space="preserve"> – panel widoku gry</w:t>
      </w:r>
      <w:r w:rsidRPr="000503BB">
        <w:rPr>
          <w:rFonts w:eastAsia="Times New Roman" w:cstheme="minorHAnsi"/>
          <w:lang w:eastAsia="pl-PL"/>
        </w:rPr>
        <w:t> </w:t>
      </w:r>
    </w:p>
    <w:p w14:paraId="7BE342E0"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3. Panel hierarchii – tekstowa reprezentacja każdego obiektu utworzonego na naszej scenie. Panel ukazuje także strukturę powiązań między obiektami. Unity korzysta z koncepcji parent-child do grupowania obiektów. Obiekt może zawierać inne obiekty, które dziedziczą jego właściwości. Dzięki takiemu rozwiązaniu obiekty można łączyć w grupy, aby prościej było je przemieszczać, skalować lub transformować. </w:t>
      </w:r>
    </w:p>
    <w:p w14:paraId="58897D6A" w14:textId="098395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1E3B81B" wp14:editId="539B57C9">
            <wp:extent cx="2228850" cy="4562475"/>
            <wp:effectExtent l="0" t="0" r="0" b="9525"/>
            <wp:docPr id="1209773026" name="Obraz 1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3026" name="Obraz 17" descr="Obraz zawierający tekst, zrzut ekranu, oprogramowanie, Oprogramowanie multimedialne&#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sidRPr="00425633">
        <w:rPr>
          <w:rFonts w:ascii="Calibri" w:eastAsia="Times New Roman" w:hAnsi="Calibri" w:cs="Calibri"/>
          <w:lang w:eastAsia="pl-PL"/>
        </w:rPr>
        <w:t> </w:t>
      </w:r>
    </w:p>
    <w:p w14:paraId="2D9D3708" w14:textId="5393D8E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65</w:t>
      </w:r>
      <w:r w:rsidRPr="00425633">
        <w:rPr>
          <w:rFonts w:ascii="Calibri" w:eastAsia="Times New Roman" w:hAnsi="Calibri" w:cs="Calibri"/>
          <w:b/>
          <w:bCs/>
          <w:lang w:eastAsia="pl-PL"/>
        </w:rPr>
        <w:t xml:space="preserve"> – panel hierarchii</w:t>
      </w:r>
      <w:r w:rsidRPr="00425633">
        <w:rPr>
          <w:rFonts w:ascii="Calibri" w:eastAsia="Times New Roman" w:hAnsi="Calibri" w:cs="Calibri"/>
          <w:lang w:eastAsia="pl-PL"/>
        </w:rPr>
        <w:t> </w:t>
      </w:r>
    </w:p>
    <w:p w14:paraId="0354FA7D"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4. Okno projektu/konsola – zawiera bibliotekę zasobów, które używamy w projekcie. Po zaimportowaniu zasobów do projektu pojawiają się one w tym miejscu. </w:t>
      </w:r>
    </w:p>
    <w:p w14:paraId="6E1A32F2" w14:textId="2CA0809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425633">
        <w:rPr>
          <w:rFonts w:ascii="Calibri" w:eastAsia="Times New Roman" w:hAnsi="Calibri" w:cs="Calibri"/>
          <w:lang w:eastAsia="pl-PL"/>
        </w:rPr>
        <w:t> </w:t>
      </w:r>
    </w:p>
    <w:p w14:paraId="7E216E31" w14:textId="4E6FB325"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66</w:t>
      </w:r>
      <w:r w:rsidRPr="00425633">
        <w:rPr>
          <w:rFonts w:ascii="Calibri" w:eastAsia="Times New Roman" w:hAnsi="Calibri" w:cs="Calibri"/>
          <w:b/>
          <w:bCs/>
          <w:lang w:eastAsia="pl-PL"/>
        </w:rPr>
        <w:t xml:space="preserve"> – okno projektu</w:t>
      </w:r>
      <w:r w:rsidRPr="00425633">
        <w:rPr>
          <w:rFonts w:ascii="Calibri" w:eastAsia="Times New Roman" w:hAnsi="Calibri" w:cs="Calibri"/>
          <w:lang w:eastAsia="pl-PL"/>
        </w:rPr>
        <w:t> </w:t>
      </w:r>
    </w:p>
    <w:p w14:paraId="638D3D84"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 przełączeniu na górnym pasku z opcji Project na opcję Console otworzy nam się panel zawierający błędy, ostrzeżenia i inne wiadomości generowane przez Unity. Dzięki powiadomieniom jesteśmy w stanie prościej znaleźć gdzie jest błąd w naszym kodzie, ponieważ każde powiadomienie zawiera na początku komunikatu gdzie wystąpiło.  </w:t>
      </w:r>
    </w:p>
    <w:p w14:paraId="3C7DEA90" w14:textId="7393ED6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425633">
        <w:rPr>
          <w:rFonts w:ascii="Calibri" w:eastAsia="Times New Roman" w:hAnsi="Calibri" w:cs="Calibri"/>
          <w:lang w:eastAsia="pl-PL"/>
        </w:rPr>
        <w:t> </w:t>
      </w:r>
    </w:p>
    <w:p w14:paraId="459C6895" w14:textId="09DBA5A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67</w:t>
      </w:r>
      <w:r w:rsidRPr="00425633">
        <w:rPr>
          <w:rFonts w:ascii="Calibri" w:eastAsia="Times New Roman" w:hAnsi="Calibri" w:cs="Calibri"/>
          <w:b/>
          <w:bCs/>
          <w:lang w:eastAsia="pl-PL"/>
        </w:rPr>
        <w:t xml:space="preserve"> – okno konsoli</w:t>
      </w:r>
      <w:r w:rsidRPr="00425633">
        <w:rPr>
          <w:rFonts w:ascii="Calibri" w:eastAsia="Times New Roman" w:hAnsi="Calibri" w:cs="Calibri"/>
          <w:lang w:eastAsia="pl-PL"/>
        </w:rPr>
        <w:t> </w:t>
      </w:r>
    </w:p>
    <w:p w14:paraId="1C6506E7"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0E33FE1" w14:textId="35574F44"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6FAB324" wp14:editId="4CB420B3">
            <wp:extent cx="2838450" cy="6572250"/>
            <wp:effectExtent l="0" t="0" r="0" b="0"/>
            <wp:docPr id="1105416955" name="Obraz 14"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6955" name="Obraz 14" descr="Obraz zawierający tekst, zrzut ekranu, oprogramowanie, Oprogramowanie multimedial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sidRPr="00425633">
        <w:rPr>
          <w:rFonts w:ascii="Calibri" w:eastAsia="Times New Roman" w:hAnsi="Calibri" w:cs="Calibri"/>
          <w:lang w:eastAsia="pl-PL"/>
        </w:rPr>
        <w:t> </w:t>
      </w:r>
    </w:p>
    <w:p w14:paraId="09169759" w14:textId="3D576E4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68</w:t>
      </w:r>
      <w:r w:rsidRPr="00425633">
        <w:rPr>
          <w:rFonts w:ascii="Calibri" w:eastAsia="Times New Roman" w:hAnsi="Calibri" w:cs="Calibri"/>
          <w:b/>
          <w:bCs/>
          <w:lang w:eastAsia="pl-PL"/>
        </w:rPr>
        <w:t xml:space="preserve"> – okno inspektora</w:t>
      </w:r>
      <w:r w:rsidRPr="00425633">
        <w:rPr>
          <w:rFonts w:ascii="Calibri" w:eastAsia="Times New Roman" w:hAnsi="Calibri" w:cs="Calibri"/>
          <w:lang w:eastAsia="pl-PL"/>
        </w:rPr>
        <w:t> </w:t>
      </w:r>
    </w:p>
    <w:p w14:paraId="42B8E76E"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lastRenderedPageBreak/>
        <w:t>6. Pasek statusu – Zawiera powiadomienia o procesach Unity oraz szybki dostęp do powiązanych narzędzi i ustawień. Na pasku statusu mogą pojawić się informacje takie jak: </w:t>
      </w:r>
    </w:p>
    <w:p w14:paraId="4A934658"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0EFE8094"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Ostatni log z konsoli, po kliknięciu którego otworzy nam się okno konsoli, </w:t>
      </w:r>
    </w:p>
    <w:p w14:paraId="549762B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Pasek postępów, który pokazuje postępy różnych zadań asynchronicznych (kompilacja shaderów, usuwanie okluzji, itp.). Po kliknięciu otworzy się nam nowe okno wyświetlające postęp zadań, </w:t>
      </w:r>
    </w:p>
    <w:p w14:paraId="4EB3D69C"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Opcja przełączania między debuggerem a release mode, </w:t>
      </w:r>
    </w:p>
    <w:p w14:paraId="643CF25D"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Status serwera pamięci podręcznej. Po kliknięciu wyskoczą nam dodatkowe informacje na ten temat, </w:t>
      </w:r>
    </w:p>
    <w:p w14:paraId="112AD5DF"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Automatyczne generowania oświetlenia, </w:t>
      </w:r>
    </w:p>
    <w:p w14:paraId="335B77B2" w14:textId="77777777" w:rsidR="00425633" w:rsidRPr="004A6E99" w:rsidRDefault="00425633" w:rsidP="00425633">
      <w:pPr>
        <w:numPr>
          <w:ilvl w:val="0"/>
          <w:numId w:val="2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sz w:val="24"/>
          <w:szCs w:val="24"/>
          <w:lang w:eastAsia="pl-PL"/>
        </w:rPr>
        <w:t>Wskaźnik pokazujący stan kompilowania kodu lub trwania zadań asynchronicznych. </w:t>
      </w:r>
    </w:p>
    <w:p w14:paraId="570BBD88"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872EA6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B96CBF4" w14:textId="26538C73"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AB731AF" wp14:editId="6948BBA5">
            <wp:extent cx="5731510" cy="137795"/>
            <wp:effectExtent l="0" t="0" r="2540" b="0"/>
            <wp:docPr id="1447639716"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sidRPr="00425633">
        <w:rPr>
          <w:rFonts w:ascii="Calibri" w:eastAsia="Times New Roman" w:hAnsi="Calibri" w:cs="Calibri"/>
          <w:lang w:eastAsia="pl-PL"/>
        </w:rPr>
        <w:t> </w:t>
      </w:r>
    </w:p>
    <w:p w14:paraId="131B3060" w14:textId="1351B57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69</w:t>
      </w:r>
      <w:r w:rsidRPr="00425633">
        <w:rPr>
          <w:rFonts w:ascii="Calibri" w:eastAsia="Times New Roman" w:hAnsi="Calibri" w:cs="Calibri"/>
          <w:b/>
          <w:bCs/>
          <w:lang w:eastAsia="pl-PL"/>
        </w:rPr>
        <w:t xml:space="preserve"> – pasek statusu</w:t>
      </w:r>
      <w:r w:rsidRPr="00425633">
        <w:rPr>
          <w:rFonts w:ascii="Calibri" w:eastAsia="Times New Roman" w:hAnsi="Calibri" w:cs="Calibri"/>
          <w:lang w:eastAsia="pl-PL"/>
        </w:rPr>
        <w:t> </w:t>
      </w:r>
    </w:p>
    <w:p w14:paraId="151B9989" w14:textId="77777777" w:rsidR="00425633" w:rsidRPr="004A6E99" w:rsidRDefault="00425633" w:rsidP="004A6E99">
      <w:pPr>
        <w:pStyle w:val="Nagwek2"/>
        <w:rPr>
          <w:rFonts w:ascii="Times New Roman" w:eastAsia="Times New Roman" w:hAnsi="Times New Roman" w:cs="Times New Roman"/>
          <w:sz w:val="20"/>
          <w:szCs w:val="20"/>
          <w:lang w:eastAsia="pl-PL"/>
        </w:rPr>
      </w:pPr>
      <w:bookmarkStart w:id="12" w:name="_Toc153795669"/>
      <w:r w:rsidRPr="004A6E99">
        <w:rPr>
          <w:rFonts w:ascii="Times New Roman" w:eastAsia="Times New Roman" w:hAnsi="Times New Roman" w:cs="Times New Roman"/>
          <w:lang w:eastAsia="pl-PL"/>
        </w:rPr>
        <w:t>3.3 Skrypty</w:t>
      </w:r>
      <w:bookmarkEnd w:id="12"/>
      <w:r w:rsidRPr="004A6E99">
        <w:rPr>
          <w:rFonts w:ascii="Times New Roman" w:eastAsia="Times New Roman" w:hAnsi="Times New Roman" w:cs="Times New Roman"/>
          <w:lang w:eastAsia="pl-PL"/>
        </w:rPr>
        <w:t> </w:t>
      </w:r>
    </w:p>
    <w:p w14:paraId="5EDDDB42"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4A6E99" w:rsidRDefault="00425633" w:rsidP="00425633">
      <w:pPr>
        <w:numPr>
          <w:ilvl w:val="0"/>
          <w:numId w:val="21"/>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void Start()</w:t>
      </w:r>
      <w:r w:rsidRPr="004A6E99">
        <w:rPr>
          <w:rFonts w:ascii="Times New Roman" w:eastAsia="Times New Roman" w:hAnsi="Times New Roman" w:cs="Times New Roman"/>
          <w:sz w:val="24"/>
          <w:szCs w:val="24"/>
          <w:lang w:eastAsia="pl-PL"/>
        </w:rPr>
        <w:t xml:space="preserve"> - służy do wczytywania do klasy wartości zmiennych przy uruchomieniu sceny </w:t>
      </w:r>
    </w:p>
    <w:p w14:paraId="012B5F45" w14:textId="77777777" w:rsidR="00425633" w:rsidRPr="004A6E99" w:rsidRDefault="00425633" w:rsidP="00425633">
      <w:pPr>
        <w:numPr>
          <w:ilvl w:val="0"/>
          <w:numId w:val="2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void Update()</w:t>
      </w:r>
      <w:r w:rsidRPr="004A6E99">
        <w:rPr>
          <w:rFonts w:ascii="Times New Roman" w:eastAsia="Times New Roman" w:hAnsi="Times New Roman" w:cs="Times New Roman"/>
          <w:sz w:val="24"/>
          <w:szCs w:val="24"/>
          <w:lang w:eastAsia="pl-PL"/>
        </w:rPr>
        <w:t xml:space="preserve"> - odpowiada za wywoływanie naszego kodu co każdą klatkę (frame). </w:t>
      </w:r>
    </w:p>
    <w:p w14:paraId="77F292A3"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w:t>
      </w:r>
    </w:p>
    <w:p w14:paraId="2FF064C0" w14:textId="77777777" w:rsidR="00425633" w:rsidRPr="004A6E99" w:rsidRDefault="00425633" w:rsidP="00425633">
      <w:pPr>
        <w:numPr>
          <w:ilvl w:val="0"/>
          <w:numId w:val="23"/>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4A6E99">
        <w:rPr>
          <w:rFonts w:ascii="Times New Roman" w:eastAsia="Times New Roman" w:hAnsi="Times New Roman" w:cs="Times New Roman"/>
          <w:b/>
          <w:bCs/>
          <w:sz w:val="24"/>
          <w:szCs w:val="24"/>
          <w:lang w:eastAsia="pl-PL"/>
        </w:rPr>
        <w:t>Poruszanie się i ruch kamerą</w:t>
      </w:r>
      <w:r w:rsidRPr="004A6E99">
        <w:rPr>
          <w:rFonts w:ascii="Times New Roman" w:eastAsia="Times New Roman" w:hAnsi="Times New Roman" w:cs="Times New Roman"/>
          <w:sz w:val="24"/>
          <w:szCs w:val="24"/>
          <w:lang w:eastAsia="pl-PL"/>
        </w:rPr>
        <w:t> </w:t>
      </w:r>
    </w:p>
    <w:p w14:paraId="3455D76B"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Ponieważ poruszanie postaci oraz kamerą są elementami, które zdecydowana większość gier trójwymiarowych posiada, przez co w internecie bez problemu można znaleźć poradniki jak i gotowe skrypy, postanowiliśmy skorzystać z istniejącego już rozwiązania autorstwa SojaExiles. </w:t>
      </w:r>
    </w:p>
    <w:p w14:paraId="5C35EA27" w14:textId="77777777" w:rsidR="00425633" w:rsidRPr="004A6E99" w:rsidRDefault="00425633" w:rsidP="00425633">
      <w:pPr>
        <w:spacing w:after="0" w:line="240" w:lineRule="auto"/>
        <w:ind w:firstLine="705"/>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r w:rsidRPr="004A6E99">
        <w:rPr>
          <w:rFonts w:ascii="Times New Roman" w:eastAsia="Times New Roman" w:hAnsi="Times New Roman" w:cs="Times New Roman"/>
          <w:b/>
          <w:bCs/>
          <w:sz w:val="24"/>
          <w:szCs w:val="24"/>
          <w:lang w:eastAsia="pl-PL"/>
        </w:rPr>
        <w:t xml:space="preserve">Input.GetAxis(“Horizontal”) </w:t>
      </w:r>
      <w:r w:rsidRPr="004A6E99">
        <w:rPr>
          <w:rFonts w:ascii="Times New Roman" w:eastAsia="Times New Roman" w:hAnsi="Times New Roman" w:cs="Times New Roman"/>
          <w:sz w:val="24"/>
          <w:szCs w:val="24"/>
          <w:lang w:eastAsia="pl-PL"/>
        </w:rPr>
        <w:t xml:space="preserve">oraz </w:t>
      </w:r>
      <w:r w:rsidRPr="004A6E99">
        <w:rPr>
          <w:rFonts w:ascii="Times New Roman" w:eastAsia="Times New Roman" w:hAnsi="Times New Roman" w:cs="Times New Roman"/>
          <w:b/>
          <w:bCs/>
          <w:sz w:val="24"/>
          <w:szCs w:val="24"/>
          <w:lang w:eastAsia="pl-PL"/>
        </w:rPr>
        <w:t>Input.GetAxis(“Vertical”)</w:t>
      </w:r>
      <w:r w:rsidRPr="004A6E99">
        <w:rPr>
          <w:rFonts w:ascii="Times New Roman" w:eastAsia="Times New Roman" w:hAnsi="Times New Roman" w:cs="Times New Roman"/>
          <w:sz w:val="24"/>
          <w:szCs w:val="24"/>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r w:rsidRPr="004A6E99">
        <w:rPr>
          <w:rFonts w:ascii="Times New Roman" w:eastAsia="Times New Roman" w:hAnsi="Times New Roman" w:cs="Times New Roman"/>
          <w:b/>
          <w:bCs/>
          <w:sz w:val="24"/>
          <w:szCs w:val="24"/>
          <w:lang w:eastAsia="pl-PL"/>
        </w:rPr>
        <w:t>transform</w:t>
      </w:r>
      <w:r w:rsidRPr="004A6E99">
        <w:rPr>
          <w:rFonts w:ascii="Times New Roman" w:eastAsia="Times New Roman" w:hAnsi="Times New Roman" w:cs="Times New Roman"/>
          <w:sz w:val="24"/>
          <w:szCs w:val="24"/>
          <w:lang w:eastAsia="pl-PL"/>
        </w:rPr>
        <w:t xml:space="preserve"> posiadająca właściwości </w:t>
      </w:r>
      <w:r w:rsidRPr="004A6E99">
        <w:rPr>
          <w:rFonts w:ascii="Times New Roman" w:eastAsia="Times New Roman" w:hAnsi="Times New Roman" w:cs="Times New Roman"/>
          <w:b/>
          <w:bCs/>
          <w:sz w:val="24"/>
          <w:szCs w:val="24"/>
          <w:lang w:eastAsia="pl-PL"/>
        </w:rPr>
        <w:t xml:space="preserve">right </w:t>
      </w:r>
      <w:r w:rsidRPr="004A6E99">
        <w:rPr>
          <w:rFonts w:ascii="Times New Roman" w:eastAsia="Times New Roman" w:hAnsi="Times New Roman" w:cs="Times New Roman"/>
          <w:sz w:val="24"/>
          <w:szCs w:val="24"/>
          <w:lang w:eastAsia="pl-PL"/>
        </w:rPr>
        <w:t xml:space="preserve">oraz </w:t>
      </w:r>
      <w:r w:rsidRPr="004A6E99">
        <w:rPr>
          <w:rFonts w:ascii="Times New Roman" w:eastAsia="Times New Roman" w:hAnsi="Times New Roman" w:cs="Times New Roman"/>
          <w:b/>
          <w:bCs/>
          <w:sz w:val="24"/>
          <w:szCs w:val="24"/>
          <w:lang w:eastAsia="pl-PL"/>
        </w:rPr>
        <w:t>forward.</w:t>
      </w:r>
      <w:r w:rsidRPr="004A6E99">
        <w:rPr>
          <w:rFonts w:ascii="Times New Roman" w:eastAsia="Times New Roman" w:hAnsi="Times New Roman" w:cs="Times New Roman"/>
          <w:sz w:val="24"/>
          <w:szCs w:val="24"/>
          <w:lang w:eastAsia="pl-PL"/>
        </w:rPr>
        <w:t> </w:t>
      </w:r>
    </w:p>
    <w:p w14:paraId="1B64C28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Vector3 move = transform.right * x + transform.forward * z;</w:t>
      </w:r>
      <w:r w:rsidRPr="00425633">
        <w:rPr>
          <w:rFonts w:ascii="Calibri" w:eastAsia="Times New Roman" w:hAnsi="Calibri" w:cs="Calibri"/>
          <w:sz w:val="32"/>
          <w:szCs w:val="32"/>
          <w:lang w:val="en-US" w:eastAsia="pl-PL"/>
        </w:rPr>
        <w:t> </w:t>
      </w:r>
    </w:p>
    <w:p w14:paraId="03882950"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x</w:t>
      </w:r>
      <w:r w:rsidRPr="00425633">
        <w:rPr>
          <w:rFonts w:ascii="Calibri" w:eastAsia="Times New Roman" w:hAnsi="Calibri" w:cs="Calibri"/>
          <w:b/>
          <w:bCs/>
          <w:sz w:val="20"/>
          <w:szCs w:val="20"/>
          <w:lang w:eastAsia="pl-PL"/>
        </w:rPr>
        <w:t xml:space="preserve"> </w:t>
      </w:r>
      <w:r w:rsidRPr="00425633">
        <w:rPr>
          <w:rFonts w:ascii="Calibri" w:eastAsia="Times New Roman" w:hAnsi="Calibri" w:cs="Calibri"/>
          <w:b/>
          <w:bCs/>
          <w:lang w:eastAsia="pl-PL"/>
        </w:rPr>
        <w:t>- wartość wejścia osi poziomej,</w:t>
      </w:r>
      <w:r w:rsidRPr="00425633">
        <w:rPr>
          <w:rFonts w:ascii="Calibri" w:eastAsia="Times New Roman" w:hAnsi="Calibri" w:cs="Calibri"/>
          <w:lang w:eastAsia="pl-PL"/>
        </w:rPr>
        <w:t> </w:t>
      </w:r>
    </w:p>
    <w:p w14:paraId="19A59B3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z - wartość wejścia osi pionowej</w:t>
      </w:r>
      <w:r w:rsidRPr="00425633">
        <w:rPr>
          <w:rFonts w:ascii="Calibri" w:eastAsia="Times New Roman" w:hAnsi="Calibri" w:cs="Calibri"/>
          <w:lang w:eastAsia="pl-PL"/>
        </w:rPr>
        <w:t> </w:t>
      </w:r>
    </w:p>
    <w:p w14:paraId="014116FB" w14:textId="77777777" w:rsidR="00425633" w:rsidRPr="004A6E99"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4A6E99">
        <w:rPr>
          <w:rFonts w:ascii="Times New Roman" w:eastAsia="Times New Roman" w:hAnsi="Times New Roman" w:cs="Times New Roman"/>
          <w:sz w:val="24"/>
          <w:szCs w:val="24"/>
          <w:lang w:eastAsia="pl-PL"/>
        </w:rPr>
        <w:t xml:space="preserve">Następnie poruszamy naszą postać o otrzymany wektor poprzez użycie funkcji </w:t>
      </w:r>
      <w:r w:rsidRPr="004A6E99">
        <w:rPr>
          <w:rFonts w:ascii="Times New Roman" w:eastAsia="Times New Roman" w:hAnsi="Times New Roman" w:cs="Times New Roman"/>
          <w:b/>
          <w:bCs/>
          <w:sz w:val="24"/>
          <w:szCs w:val="24"/>
          <w:lang w:eastAsia="pl-PL"/>
        </w:rPr>
        <w:t>Move</w:t>
      </w:r>
      <w:r w:rsidRPr="004A6E99">
        <w:rPr>
          <w:rFonts w:ascii="Times New Roman" w:eastAsia="Times New Roman" w:hAnsi="Times New Roman" w:cs="Times New Roman"/>
          <w:sz w:val="24"/>
          <w:szCs w:val="24"/>
          <w:lang w:eastAsia="pl-PL"/>
        </w:rPr>
        <w:t xml:space="preserve">, która jest właściwością klasy </w:t>
      </w:r>
      <w:r w:rsidRPr="004A6E99">
        <w:rPr>
          <w:rFonts w:ascii="Times New Roman" w:eastAsia="Times New Roman" w:hAnsi="Times New Roman" w:cs="Times New Roman"/>
          <w:b/>
          <w:bCs/>
          <w:sz w:val="24"/>
          <w:szCs w:val="24"/>
          <w:lang w:eastAsia="pl-PL"/>
        </w:rPr>
        <w:t xml:space="preserve">CharacterController </w:t>
      </w:r>
      <w:r w:rsidRPr="004A6E99">
        <w:rPr>
          <w:rFonts w:ascii="Times New Roman" w:eastAsia="Times New Roman" w:hAnsi="Times New Roman" w:cs="Times New Roman"/>
          <w:sz w:val="24"/>
          <w:szCs w:val="24"/>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391B47E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lastRenderedPageBreak/>
        <w:t>controller.Move(move * speed * Time.deltaTime);</w:t>
      </w:r>
      <w:r w:rsidRPr="00425633">
        <w:rPr>
          <w:rFonts w:ascii="Calibri" w:eastAsia="Times New Roman" w:hAnsi="Calibri" w:cs="Calibri"/>
          <w:sz w:val="32"/>
          <w:szCs w:val="32"/>
          <w:lang w:val="en-US" w:eastAsia="pl-PL"/>
        </w:rPr>
        <w:t> </w:t>
      </w:r>
    </w:p>
    <w:p w14:paraId="66A2C6B4"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Controller – element odpowiadający postaci, przypisany w inspektorze,</w:t>
      </w:r>
      <w:r w:rsidRPr="00425633">
        <w:rPr>
          <w:rFonts w:ascii="Calibri" w:eastAsia="Times New Roman" w:hAnsi="Calibri" w:cs="Calibri"/>
          <w:lang w:eastAsia="pl-PL"/>
        </w:rPr>
        <w:t> </w:t>
      </w:r>
    </w:p>
    <w:p w14:paraId="0DADE5DF"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Speed - prędkość poruszania się,</w:t>
      </w:r>
      <w:r w:rsidRPr="00425633">
        <w:rPr>
          <w:rFonts w:ascii="Calibri" w:eastAsia="Times New Roman" w:hAnsi="Calibri" w:cs="Calibri"/>
          <w:lang w:eastAsia="pl-PL"/>
        </w:rPr>
        <w:t> </w:t>
      </w:r>
    </w:p>
    <w:p w14:paraId="635866DD"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Time.deltaTime - odstęp w sekundach od ostatniej do bieżącej klatki.</w:t>
      </w:r>
      <w:r w:rsidRPr="00425633">
        <w:rPr>
          <w:rFonts w:ascii="Calibri" w:eastAsia="Times New Roman" w:hAnsi="Calibri" w:cs="Calibri"/>
          <w:lang w:eastAsia="pl-PL"/>
        </w:rPr>
        <w:t> </w:t>
      </w:r>
    </w:p>
    <w:p w14:paraId="516F17B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EE4CE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Do poruszania kamerą potrzebujemy zadeklarować zmienne, które odpowiadają czułości myszki – </w:t>
      </w:r>
      <w:r w:rsidRPr="00350663">
        <w:rPr>
          <w:rFonts w:ascii="Times New Roman" w:eastAsia="Times New Roman" w:hAnsi="Times New Roman" w:cs="Times New Roman"/>
          <w:b/>
          <w:bCs/>
          <w:sz w:val="24"/>
          <w:szCs w:val="24"/>
          <w:lang w:eastAsia="pl-PL"/>
        </w:rPr>
        <w:t>mouseXSensitivity</w:t>
      </w:r>
      <w:r w:rsidRPr="00350663">
        <w:rPr>
          <w:rFonts w:ascii="Times New Roman" w:eastAsia="Times New Roman" w:hAnsi="Times New Roman" w:cs="Times New Roman"/>
          <w:sz w:val="24"/>
          <w:szCs w:val="24"/>
          <w:lang w:eastAsia="pl-PL"/>
        </w:rPr>
        <w:t xml:space="preserve">, oraz zmienną przechowującą kąt obrotu myszy wokół osi X - </w:t>
      </w:r>
      <w:r w:rsidRPr="00350663">
        <w:rPr>
          <w:rFonts w:ascii="Times New Roman" w:eastAsia="Times New Roman" w:hAnsi="Times New Roman" w:cs="Times New Roman"/>
          <w:b/>
          <w:bCs/>
          <w:sz w:val="24"/>
          <w:szCs w:val="24"/>
          <w:lang w:eastAsia="pl-PL"/>
        </w:rPr>
        <w:t>xRotation</w:t>
      </w:r>
      <w:r w:rsidRPr="00350663">
        <w:rPr>
          <w:rFonts w:ascii="Times New Roman" w:eastAsia="Times New Roman" w:hAnsi="Times New Roman" w:cs="Times New Roman"/>
          <w:sz w:val="24"/>
          <w:szCs w:val="24"/>
          <w:lang w:eastAsia="pl-PL"/>
        </w:rPr>
        <w:t xml:space="preserve">, która będzie użyta do kontrolowania rotacji kamery w pionie (ruch góra-dół). Następnie do zmiennych </w:t>
      </w:r>
      <w:r w:rsidRPr="00350663">
        <w:rPr>
          <w:rFonts w:ascii="Times New Roman" w:eastAsia="Times New Roman" w:hAnsi="Times New Roman" w:cs="Times New Roman"/>
          <w:b/>
          <w:bCs/>
          <w:sz w:val="24"/>
          <w:szCs w:val="24"/>
          <w:lang w:eastAsia="pl-PL"/>
        </w:rPr>
        <w:t xml:space="preserve">mouseX </w:t>
      </w:r>
      <w:r w:rsidRPr="00350663">
        <w:rPr>
          <w:rFonts w:ascii="Times New Roman" w:eastAsia="Times New Roman" w:hAnsi="Times New Roman" w:cs="Times New Roman"/>
          <w:sz w:val="24"/>
          <w:szCs w:val="24"/>
          <w:lang w:eastAsia="pl-PL"/>
        </w:rPr>
        <w:t xml:space="preserve">oraz </w:t>
      </w:r>
      <w:r w:rsidRPr="00350663">
        <w:rPr>
          <w:rFonts w:ascii="Times New Roman" w:eastAsia="Times New Roman" w:hAnsi="Times New Roman" w:cs="Times New Roman"/>
          <w:b/>
          <w:bCs/>
          <w:sz w:val="24"/>
          <w:szCs w:val="24"/>
          <w:lang w:eastAsia="pl-PL"/>
        </w:rPr>
        <w:t>mouseY</w:t>
      </w:r>
      <w:r w:rsidRPr="00350663">
        <w:rPr>
          <w:rFonts w:ascii="Times New Roman" w:eastAsia="Times New Roman" w:hAnsi="Times New Roman" w:cs="Times New Roman"/>
          <w:sz w:val="24"/>
          <w:szCs w:val="24"/>
          <w:lang w:eastAsia="pl-PL"/>
        </w:rPr>
        <w:t xml:space="preserve"> przypisujemy wartości kąta obrotu wokół obu odpowiednich osi korzystając z wzorów: </w:t>
      </w:r>
    </w:p>
    <w:p w14:paraId="2A09304E"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float mouseX = Input.GetAxis("Mouse X") * mouseXSensitivity * Time.deltaTime;</w:t>
      </w:r>
      <w:r w:rsidRPr="00425633">
        <w:rPr>
          <w:rFonts w:ascii="Calibri" w:eastAsia="Times New Roman" w:hAnsi="Calibri" w:cs="Calibri"/>
          <w:sz w:val="32"/>
          <w:szCs w:val="32"/>
          <w:lang w:val="en-US" w:eastAsia="pl-PL"/>
        </w:rPr>
        <w:t> </w:t>
      </w:r>
    </w:p>
    <w:p w14:paraId="3D8EF9E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float mouseY = Input.GetAxis("Mouse Y") * mouseXSensitivity * Time.deltaTime;</w:t>
      </w:r>
      <w:r w:rsidRPr="00425633">
        <w:rPr>
          <w:rFonts w:ascii="Calibri" w:eastAsia="Times New Roman" w:hAnsi="Calibri" w:cs="Calibri"/>
          <w:sz w:val="32"/>
          <w:szCs w:val="32"/>
          <w:lang w:val="en-US" w:eastAsia="pl-PL"/>
        </w:rPr>
        <w:t> </w:t>
      </w:r>
    </w:p>
    <w:p w14:paraId="3114E28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mouseX, mouseY - kąt obrotu wokół osi X oraz Y,</w:t>
      </w:r>
      <w:r w:rsidRPr="00425633">
        <w:rPr>
          <w:rFonts w:ascii="Calibri" w:eastAsia="Times New Roman" w:hAnsi="Calibri" w:cs="Calibri"/>
          <w:lang w:eastAsia="pl-PL"/>
        </w:rPr>
        <w:t> </w:t>
      </w:r>
    </w:p>
    <w:p w14:paraId="09438BA6"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mouseXSensitivity – zadeklarowana czułość myszki,</w:t>
      </w:r>
      <w:r w:rsidRPr="00425633">
        <w:rPr>
          <w:rFonts w:ascii="Calibri" w:eastAsia="Times New Roman" w:hAnsi="Calibri" w:cs="Calibri"/>
          <w:lang w:eastAsia="pl-PL"/>
        </w:rPr>
        <w:t> </w:t>
      </w:r>
    </w:p>
    <w:p w14:paraId="7F5105A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Time.deltaTime - odstęp w sekundach od ostatniej do bieżącej klatki.</w:t>
      </w:r>
      <w:r w:rsidRPr="00425633">
        <w:rPr>
          <w:rFonts w:ascii="Calibri" w:eastAsia="Times New Roman" w:hAnsi="Calibri" w:cs="Calibri"/>
          <w:lang w:eastAsia="pl-PL"/>
        </w:rPr>
        <w:t> </w:t>
      </w:r>
    </w:p>
    <w:p w14:paraId="62534AF5"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Jako, że wartość xRotation początkowo jest równa 0, następnym krokiem jest odjęcie od niej wartości obrotu w osi Y, przez co aktualizujemy kąt obrotu w pionie na podstawie ruchu myszy w osi Y i sprawdzamy używając funkcji </w:t>
      </w:r>
      <w:r w:rsidRPr="00350663">
        <w:rPr>
          <w:rFonts w:ascii="Times New Roman" w:eastAsia="Times New Roman" w:hAnsi="Times New Roman" w:cs="Times New Roman"/>
          <w:b/>
          <w:bCs/>
          <w:sz w:val="24"/>
          <w:szCs w:val="24"/>
          <w:lang w:eastAsia="pl-PL"/>
        </w:rPr>
        <w:t>Clamp</w:t>
      </w:r>
      <w:r w:rsidRPr="00350663">
        <w:rPr>
          <w:rFonts w:ascii="Times New Roman" w:eastAsia="Times New Roman" w:hAnsi="Times New Roman" w:cs="Times New Roman"/>
          <w:sz w:val="24"/>
          <w:szCs w:val="24"/>
          <w:lang w:eastAsia="pl-PL"/>
        </w:rPr>
        <w:t xml:space="preserve"> zawartej w klasie </w:t>
      </w:r>
      <w:r w:rsidRPr="00350663">
        <w:rPr>
          <w:rFonts w:ascii="Times New Roman" w:eastAsia="Times New Roman" w:hAnsi="Times New Roman" w:cs="Times New Roman"/>
          <w:b/>
          <w:bCs/>
          <w:sz w:val="24"/>
          <w:szCs w:val="24"/>
          <w:lang w:eastAsia="pl-PL"/>
        </w:rPr>
        <w:t>Mathf</w:t>
      </w:r>
      <w:r w:rsidRPr="00350663">
        <w:rPr>
          <w:rFonts w:ascii="Times New Roman" w:eastAsia="Times New Roman" w:hAnsi="Times New Roman" w:cs="Times New Roman"/>
          <w:sz w:val="24"/>
          <w:szCs w:val="24"/>
          <w:lang w:eastAsia="pl-PL"/>
        </w:rPr>
        <w:t>, czy podany kąt zawiera się w ustalonym przez nas zakresie, ustalonym w używanej przez nas funkcji – u nas jest to zakres &lt;-90°;90°&gt;. </w:t>
      </w:r>
    </w:p>
    <w:p w14:paraId="306F911D"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Aby obrócić kamerę w osi X skorzystamy z wspominanej wcześniej klasy </w:t>
      </w:r>
      <w:r w:rsidRPr="00350663">
        <w:rPr>
          <w:rFonts w:ascii="Times New Roman" w:eastAsia="Times New Roman" w:hAnsi="Times New Roman" w:cs="Times New Roman"/>
          <w:b/>
          <w:bCs/>
          <w:sz w:val="24"/>
          <w:szCs w:val="24"/>
          <w:lang w:eastAsia="pl-PL"/>
        </w:rPr>
        <w:t>transform</w:t>
      </w:r>
      <w:r w:rsidRPr="00350663">
        <w:rPr>
          <w:rFonts w:ascii="Times New Roman" w:eastAsia="Times New Roman" w:hAnsi="Times New Roman" w:cs="Times New Roman"/>
          <w:sz w:val="24"/>
          <w:szCs w:val="24"/>
          <w:lang w:eastAsia="pl-PL"/>
        </w:rPr>
        <w:t xml:space="preserve">, a dokładniej właściwości localRotation przechowującej wartość obrotu transformacji przypisanej do kamery. Wartość podanej właściwości wyliczamy korzystając z funkcji </w:t>
      </w:r>
      <w:r w:rsidRPr="00350663">
        <w:rPr>
          <w:rFonts w:ascii="Times New Roman" w:eastAsia="Times New Roman" w:hAnsi="Times New Roman" w:cs="Times New Roman"/>
          <w:b/>
          <w:bCs/>
          <w:sz w:val="24"/>
          <w:szCs w:val="24"/>
          <w:lang w:eastAsia="pl-PL"/>
        </w:rPr>
        <w:t xml:space="preserve">Quaternion.Euler(xRotation, 0, 0) </w:t>
      </w:r>
      <w:r w:rsidRPr="00350663">
        <w:rPr>
          <w:rFonts w:ascii="Times New Roman" w:eastAsia="Times New Roman" w:hAnsi="Times New Roman" w:cs="Times New Roman"/>
          <w:sz w:val="24"/>
          <w:szCs w:val="24"/>
          <w:lang w:eastAsia="pl-PL"/>
        </w:rPr>
        <w:t>- takie wywołanie pozwoli otrzymać rotację tylko w osi X, po czym obracamy kamerę poprzez użycie funkcji: </w:t>
      </w:r>
    </w:p>
    <w:p w14:paraId="431EE5E5"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playerBody.Rotate(Vector3.up * mouseX);</w:t>
      </w:r>
      <w:r w:rsidRPr="00425633">
        <w:rPr>
          <w:rFonts w:ascii="Calibri" w:eastAsia="Times New Roman" w:hAnsi="Calibri" w:cs="Calibri"/>
          <w:sz w:val="32"/>
          <w:szCs w:val="32"/>
          <w:lang w:val="en-US" w:eastAsia="pl-PL"/>
        </w:rPr>
        <w:t> </w:t>
      </w:r>
    </w:p>
    <w:p w14:paraId="13664C4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Vector3.up - skrót od zapisu Vector3(0, 1, 0)</w:t>
      </w:r>
      <w:r w:rsidRPr="00425633">
        <w:rPr>
          <w:rFonts w:ascii="Calibri" w:eastAsia="Times New Roman" w:hAnsi="Calibri" w:cs="Calibri"/>
          <w:lang w:eastAsia="pl-PL"/>
        </w:rPr>
        <w:t> </w:t>
      </w:r>
    </w:p>
    <w:p w14:paraId="5689CBB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F59DA1D" w14:textId="77777777" w:rsidR="00425633" w:rsidRPr="00350663" w:rsidRDefault="00425633" w:rsidP="00425633">
      <w:pPr>
        <w:numPr>
          <w:ilvl w:val="0"/>
          <w:numId w:val="24"/>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Wczytywanie danych tekstowych i zdjęć</w:t>
      </w:r>
      <w:r w:rsidRPr="00350663">
        <w:rPr>
          <w:rFonts w:ascii="Times New Roman" w:eastAsia="Times New Roman" w:hAnsi="Times New Roman" w:cs="Times New Roman"/>
          <w:sz w:val="24"/>
          <w:szCs w:val="24"/>
          <w:lang w:eastAsia="pl-PL"/>
        </w:rPr>
        <w:t> </w:t>
      </w:r>
    </w:p>
    <w:p w14:paraId="35117D2D"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Zdjęcia, które wczytujemy w scenie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oraz praktycznie wszystkie informacje oraz dialogi są zapisane jako pliki z rozszerzeniem .jpg, .txt lub .json w zależności od potrzeby. Do wczytywania plików w Unity należy użyć specjalnej funkcji </w:t>
      </w:r>
      <w:r w:rsidRPr="00350663">
        <w:rPr>
          <w:rFonts w:ascii="Times New Roman" w:eastAsia="Times New Roman" w:hAnsi="Times New Roman" w:cs="Times New Roman"/>
          <w:b/>
          <w:bCs/>
          <w:sz w:val="24"/>
          <w:szCs w:val="24"/>
          <w:lang w:eastAsia="pl-PL"/>
        </w:rPr>
        <w:t>Resources.Load</w:t>
      </w:r>
      <w:r w:rsidRPr="00350663">
        <w:rPr>
          <w:rFonts w:ascii="Times New Roman" w:eastAsia="Times New Roman" w:hAnsi="Times New Roman" w:cs="Times New Roman"/>
          <w:sz w:val="24"/>
          <w:szCs w:val="24"/>
          <w:lang w:eastAsia="pl-PL"/>
        </w:rPr>
        <w:t xml:space="preserve">, której argumentem jest reszta ścieżki do naszego pliku znajdującego się w folderze Resources. Funkcja Resources.Load różni się od File.ReadAllLines tym, że sama po zbudowaniu projektu wyszukuje folder Resources, który normalnie nie istnieje w zbudowanym projekcie, dzięki czemu możemy uzyskać dostęp do naszych plików, które chcemy wczytywać. Należy także pamiętać, że podczas podawania ścieżki do pliku używamy znaku </w:t>
      </w:r>
      <w:r w:rsidRPr="00350663">
        <w:rPr>
          <w:rFonts w:ascii="Times New Roman" w:eastAsia="Times New Roman" w:hAnsi="Times New Roman" w:cs="Times New Roman"/>
          <w:b/>
          <w:bCs/>
          <w:sz w:val="24"/>
          <w:szCs w:val="24"/>
          <w:lang w:eastAsia="pl-PL"/>
        </w:rPr>
        <w:t>“/”</w:t>
      </w:r>
      <w:r w:rsidRPr="00350663">
        <w:rPr>
          <w:rFonts w:ascii="Times New Roman" w:eastAsia="Times New Roman" w:hAnsi="Times New Roman" w:cs="Times New Roman"/>
          <w:sz w:val="24"/>
          <w:szCs w:val="24"/>
          <w:lang w:eastAsia="pl-PL"/>
        </w:rPr>
        <w:t xml:space="preserve"> zamiast</w:t>
      </w:r>
      <w:r w:rsidRPr="00350663">
        <w:rPr>
          <w:rFonts w:ascii="Times New Roman" w:eastAsia="Times New Roman" w:hAnsi="Times New Roman" w:cs="Times New Roman"/>
          <w:b/>
          <w:bCs/>
          <w:sz w:val="24"/>
          <w:szCs w:val="24"/>
          <w:lang w:eastAsia="pl-PL"/>
        </w:rPr>
        <w:t xml:space="preserve"> “\”</w:t>
      </w:r>
      <w:r w:rsidRPr="00350663">
        <w:rPr>
          <w:rFonts w:ascii="Times New Roman" w:eastAsia="Times New Roman" w:hAnsi="Times New Roman" w:cs="Times New Roman"/>
          <w:sz w:val="24"/>
          <w:szCs w:val="24"/>
          <w:lang w:eastAsia="pl-PL"/>
        </w:rPr>
        <w:t xml:space="preserve"> - w Unity każda ścieżka jest zapisywana ze znakiem “/”, a także nie podajemy rozszerzenia pliku, który chcemy wczytać. </w:t>
      </w:r>
    </w:p>
    <w:p w14:paraId="7AFBFDE3" w14:textId="1BB6751D"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0F9FCF6" wp14:editId="4A258043">
            <wp:extent cx="5731510" cy="455930"/>
            <wp:effectExtent l="0" t="0" r="2540" b="1270"/>
            <wp:docPr id="922754975"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55930"/>
                    </a:xfrm>
                    <a:prstGeom prst="rect">
                      <a:avLst/>
                    </a:prstGeom>
                    <a:noFill/>
                    <a:ln>
                      <a:noFill/>
                    </a:ln>
                  </pic:spPr>
                </pic:pic>
              </a:graphicData>
            </a:graphic>
          </wp:inline>
        </w:drawing>
      </w:r>
      <w:r w:rsidRPr="00425633">
        <w:rPr>
          <w:rFonts w:ascii="Calibri" w:eastAsia="Times New Roman" w:hAnsi="Calibri" w:cs="Calibri"/>
          <w:lang w:eastAsia="pl-PL"/>
        </w:rPr>
        <w:t> </w:t>
      </w:r>
    </w:p>
    <w:p w14:paraId="3047E5CD" w14:textId="3C6D85C6"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70</w:t>
      </w:r>
      <w:r w:rsidRPr="00425633">
        <w:rPr>
          <w:rFonts w:ascii="Calibri" w:eastAsia="Times New Roman" w:hAnsi="Calibri" w:cs="Calibri"/>
          <w:b/>
          <w:bCs/>
          <w:lang w:eastAsia="pl-PL"/>
        </w:rPr>
        <w:t xml:space="preserve"> - przykładowe wczytanie pliku tekstowego</w:t>
      </w:r>
      <w:r w:rsidRPr="00425633">
        <w:rPr>
          <w:rFonts w:ascii="Calibri" w:eastAsia="Times New Roman" w:hAnsi="Calibri" w:cs="Calibri"/>
          <w:lang w:eastAsia="pl-PL"/>
        </w:rPr>
        <w:t> </w:t>
      </w:r>
    </w:p>
    <w:p w14:paraId="5147B885" w14:textId="57F21B5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16A42E7" wp14:editId="60953A80">
            <wp:extent cx="4819650" cy="2124075"/>
            <wp:effectExtent l="0" t="0" r="0" b="9525"/>
            <wp:docPr id="383996844"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6844" name="Obraz 11" descr="Obraz zawierający tekst, zrzut ekranu, Czcionk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9650" cy="2124075"/>
                    </a:xfrm>
                    <a:prstGeom prst="rect">
                      <a:avLst/>
                    </a:prstGeom>
                    <a:noFill/>
                    <a:ln>
                      <a:noFill/>
                    </a:ln>
                  </pic:spPr>
                </pic:pic>
              </a:graphicData>
            </a:graphic>
          </wp:inline>
        </w:drawing>
      </w:r>
      <w:r w:rsidRPr="00425633">
        <w:rPr>
          <w:rFonts w:ascii="Calibri" w:eastAsia="Times New Roman" w:hAnsi="Calibri" w:cs="Calibri"/>
          <w:lang w:eastAsia="pl-PL"/>
        </w:rPr>
        <w:t> </w:t>
      </w:r>
    </w:p>
    <w:p w14:paraId="477EB85B" w14:textId="0D2CD541"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71</w:t>
      </w:r>
      <w:r w:rsidRPr="00425633">
        <w:rPr>
          <w:rFonts w:ascii="Calibri" w:eastAsia="Times New Roman" w:hAnsi="Calibri" w:cs="Calibri"/>
          <w:b/>
          <w:bCs/>
          <w:lang w:eastAsia="pl-PL"/>
        </w:rPr>
        <w:t xml:space="preserve"> – funkcja zwracająca grafikę z pliku</w:t>
      </w:r>
      <w:r w:rsidRPr="00425633">
        <w:rPr>
          <w:rFonts w:ascii="Calibri" w:eastAsia="Times New Roman" w:hAnsi="Calibri" w:cs="Calibri"/>
          <w:lang w:eastAsia="pl-PL"/>
        </w:rPr>
        <w:t> </w:t>
      </w:r>
    </w:p>
    <w:p w14:paraId="6373666E" w14:textId="77777777" w:rsidR="00425633" w:rsidRPr="00350663" w:rsidRDefault="00425633" w:rsidP="00425633">
      <w:pPr>
        <w:numPr>
          <w:ilvl w:val="0"/>
          <w:numId w:val="25"/>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Interakcja z poszlakami</w:t>
      </w:r>
      <w:r w:rsidRPr="00350663">
        <w:rPr>
          <w:rFonts w:ascii="Times New Roman" w:eastAsia="Times New Roman" w:hAnsi="Times New Roman" w:cs="Times New Roman"/>
          <w:sz w:val="24"/>
          <w:szCs w:val="24"/>
          <w:lang w:eastAsia="pl-PL"/>
        </w:rPr>
        <w:t> </w:t>
      </w:r>
    </w:p>
    <w:p w14:paraId="5D2D6EF6" w14:textId="77777777" w:rsidR="00425633" w:rsidRPr="00350663" w:rsidRDefault="00425633" w:rsidP="00425633">
      <w:pPr>
        <w:spacing w:after="0" w:line="240" w:lineRule="auto"/>
        <w:ind w:left="70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Aby zapewnić interakcję z poszlakami zostały użyte skrypty odpowiadające za akcje takie jak: </w:t>
      </w:r>
    </w:p>
    <w:p w14:paraId="3306CDE0" w14:textId="77777777" w:rsidR="00425633" w:rsidRPr="00350663" w:rsidRDefault="00425633" w:rsidP="00425633">
      <w:pPr>
        <w:numPr>
          <w:ilvl w:val="0"/>
          <w:numId w:val="26"/>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 xml:space="preserve">Podświetlenie poszlaki - </w:t>
      </w:r>
      <w:r w:rsidRPr="00350663">
        <w:rPr>
          <w:rFonts w:ascii="Times New Roman" w:eastAsia="Times New Roman" w:hAnsi="Times New Roman" w:cs="Times New Roman"/>
          <w:sz w:val="24"/>
          <w:szCs w:val="24"/>
          <w:lang w:eastAsia="pl-PL"/>
        </w:rPr>
        <w:t>Służy ułatwieniu znalezienia śladów przez gracza. Użyliśmy tutaj generatora Shadera, zawartego w Assecie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425633">
        <w:rPr>
          <w:rFonts w:ascii="Calibri" w:eastAsia="Times New Roman" w:hAnsi="Calibri" w:cs="Calibri"/>
          <w:lang w:eastAsia="pl-PL"/>
        </w:rPr>
        <w:t> </w:t>
      </w:r>
    </w:p>
    <w:p w14:paraId="676A04D0" w14:textId="01713869"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72</w:t>
      </w:r>
      <w:r w:rsidRPr="00425633">
        <w:rPr>
          <w:rFonts w:ascii="Calibri" w:eastAsia="Times New Roman" w:hAnsi="Calibri" w:cs="Calibri"/>
          <w:b/>
          <w:bCs/>
          <w:lang w:eastAsia="pl-PL"/>
        </w:rPr>
        <w:t xml:space="preserve"> – podświetlenie poszlaki przy najechaniu kursorem</w:t>
      </w:r>
      <w:r w:rsidRPr="00425633">
        <w:rPr>
          <w:rFonts w:ascii="Calibri" w:eastAsia="Times New Roman" w:hAnsi="Calibri" w:cs="Calibri"/>
          <w:lang w:eastAsia="pl-PL"/>
        </w:rPr>
        <w:t> </w:t>
      </w:r>
    </w:p>
    <w:p w14:paraId="69479E0A" w14:textId="77777777" w:rsidR="00425633" w:rsidRPr="00425633" w:rsidRDefault="00425633" w:rsidP="00425633">
      <w:pPr>
        <w:numPr>
          <w:ilvl w:val="0"/>
          <w:numId w:val="27"/>
        </w:numPr>
        <w:spacing w:after="0" w:line="240" w:lineRule="auto"/>
        <w:ind w:left="1080" w:firstLine="0"/>
        <w:jc w:val="both"/>
        <w:textAlignment w:val="baseline"/>
        <w:rPr>
          <w:rFonts w:ascii="Calibri" w:eastAsia="Times New Roman" w:hAnsi="Calibri" w:cs="Calibri"/>
          <w:lang w:eastAsia="pl-PL"/>
        </w:rPr>
      </w:pPr>
      <w:r w:rsidRPr="00350663">
        <w:rPr>
          <w:rFonts w:ascii="Times New Roman" w:eastAsia="Times New Roman" w:hAnsi="Times New Roman" w:cs="Times New Roman"/>
          <w:b/>
          <w:bCs/>
          <w:sz w:val="24"/>
          <w:szCs w:val="24"/>
          <w:lang w:eastAsia="pl-PL"/>
        </w:rPr>
        <w:t xml:space="preserve">Kliknięcie poszlaki – </w:t>
      </w:r>
      <w:r w:rsidRPr="00350663">
        <w:rPr>
          <w:rFonts w:ascii="Times New Roman" w:eastAsia="Times New Roman" w:hAnsi="Times New Roman" w:cs="Times New Roman"/>
          <w:sz w:val="24"/>
          <w:szCs w:val="24"/>
          <w:lang w:eastAsia="pl-PL"/>
        </w:rPr>
        <w:t xml:space="preserve">po naciśnięciu lewego przycisku myszki na poszlace wyznaczamy promień, który jest odległością kamery od klikniętego obiektu. Następnie sprawdzamy czy wyznaczona przez nas odległość mieści się w maksymalnej odległości, którą ustaliliśmy - jeżeli jest mniejsza zaczynamy </w:t>
      </w:r>
      <w:r w:rsidRPr="00350663">
        <w:rPr>
          <w:rFonts w:ascii="Times New Roman" w:eastAsia="Times New Roman" w:hAnsi="Times New Roman" w:cs="Times New Roman"/>
          <w:sz w:val="24"/>
          <w:szCs w:val="24"/>
          <w:lang w:eastAsia="pl-PL"/>
        </w:rPr>
        <w:lastRenderedPageBreak/>
        <w:t>sprawdzać pozostałe warunki, takie jak np. Czy posiadamy założone rękawiczki. Jeżeli wszystko się zgadza ukaże się nam panel z opisem poszlaki oraz cztery opcje do wyboru, które są wczytywane omówioną funkcją, w punkcie 2, jako plik json postaci:</w:t>
      </w:r>
      <w:r w:rsidRPr="00425633">
        <w:rPr>
          <w:rFonts w:ascii="Calibri" w:eastAsia="Times New Roman" w:hAnsi="Calibri" w:cs="Calibri"/>
          <w:lang w:eastAsia="pl-PL"/>
        </w:rPr>
        <w:t> </w:t>
      </w:r>
    </w:p>
    <w:p w14:paraId="7B86D6D9"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7EED2E4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"text": "Opis znalezionej poszlaki",</w:t>
      </w:r>
      <w:r w:rsidRPr="00425633">
        <w:rPr>
          <w:rFonts w:ascii="Calibri" w:eastAsia="Times New Roman" w:hAnsi="Calibri" w:cs="Calibri"/>
          <w:lang w:eastAsia="pl-PL"/>
        </w:rPr>
        <w:t> </w:t>
      </w:r>
    </w:p>
    <w:p w14:paraId="6C1545EA"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"option1": "Tekst opcji 1",</w:t>
      </w:r>
      <w:r w:rsidRPr="00425633">
        <w:rPr>
          <w:rFonts w:ascii="Calibri" w:eastAsia="Times New Roman" w:hAnsi="Calibri" w:cs="Calibri"/>
          <w:lang w:eastAsia="pl-PL"/>
        </w:rPr>
        <w:t> </w:t>
      </w:r>
    </w:p>
    <w:p w14:paraId="0728000C"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"option2": "Tekst opcji 2",</w:t>
      </w:r>
      <w:r w:rsidRPr="00425633">
        <w:rPr>
          <w:rFonts w:ascii="Calibri" w:eastAsia="Times New Roman" w:hAnsi="Calibri" w:cs="Calibri"/>
          <w:lang w:eastAsia="pl-PL"/>
        </w:rPr>
        <w:t> </w:t>
      </w:r>
    </w:p>
    <w:p w14:paraId="24967E5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"option3": "Tekst opcji 3",</w:t>
      </w:r>
      <w:r w:rsidRPr="00425633">
        <w:rPr>
          <w:rFonts w:ascii="Calibri" w:eastAsia="Times New Roman" w:hAnsi="Calibri" w:cs="Calibri"/>
          <w:lang w:eastAsia="pl-PL"/>
        </w:rPr>
        <w:t> </w:t>
      </w:r>
    </w:p>
    <w:p w14:paraId="3C798900"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"option4": "Tekst opcji 4",</w:t>
      </w:r>
      <w:r w:rsidRPr="00425633">
        <w:rPr>
          <w:rFonts w:ascii="Calibri" w:eastAsia="Times New Roman" w:hAnsi="Calibri" w:cs="Calibri"/>
          <w:lang w:eastAsia="pl-PL"/>
        </w:rPr>
        <w:t> </w:t>
      </w:r>
    </w:p>
    <w:p w14:paraId="1D89A416"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"value1": 0,</w:t>
      </w:r>
      <w:r w:rsidRPr="00425633">
        <w:rPr>
          <w:rFonts w:ascii="Calibri" w:eastAsia="Times New Roman" w:hAnsi="Calibri" w:cs="Calibri"/>
          <w:lang w:eastAsia="pl-PL"/>
        </w:rPr>
        <w:t> </w:t>
      </w:r>
    </w:p>
    <w:p w14:paraId="4468A6B9"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"value2": 1,</w:t>
      </w:r>
      <w:r w:rsidRPr="00425633">
        <w:rPr>
          <w:rFonts w:ascii="Calibri" w:eastAsia="Times New Roman" w:hAnsi="Calibri" w:cs="Calibri"/>
          <w:lang w:eastAsia="pl-PL"/>
        </w:rPr>
        <w:t> </w:t>
      </w:r>
    </w:p>
    <w:p w14:paraId="7DD0F30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"value3": 0,</w:t>
      </w:r>
      <w:r w:rsidRPr="00425633">
        <w:rPr>
          <w:rFonts w:ascii="Calibri" w:eastAsia="Times New Roman" w:hAnsi="Calibri" w:cs="Calibri"/>
          <w:lang w:eastAsia="pl-PL"/>
        </w:rPr>
        <w:t> </w:t>
      </w:r>
    </w:p>
    <w:p w14:paraId="54083BFE"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"value4": 2</w:t>
      </w:r>
      <w:r w:rsidRPr="00425633">
        <w:rPr>
          <w:rFonts w:ascii="Calibri" w:eastAsia="Times New Roman" w:hAnsi="Calibri" w:cs="Calibri"/>
          <w:lang w:eastAsia="pl-PL"/>
        </w:rPr>
        <w:t> </w:t>
      </w:r>
    </w:p>
    <w:p w14:paraId="5AF26134"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1F87F13E"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Wartości value1, ..., value4 są używane do określania poprawności danej opcji dialogowej (0 - zła opcja, 1 – dobra opcja, 2 - odejście od poszlaki) przy zliczaniu zebranych wskazówek i są przechowywane w liście o nazwie </w:t>
      </w:r>
      <w:r w:rsidRPr="00350663">
        <w:rPr>
          <w:rFonts w:ascii="Times New Roman" w:eastAsia="Times New Roman" w:hAnsi="Times New Roman" w:cs="Times New Roman"/>
          <w:b/>
          <w:bCs/>
          <w:sz w:val="24"/>
          <w:szCs w:val="24"/>
          <w:lang w:eastAsia="pl-PL"/>
        </w:rPr>
        <w:t>tab</w:t>
      </w:r>
      <w:r w:rsidRPr="00350663">
        <w:rPr>
          <w:rFonts w:ascii="Times New Roman" w:eastAsia="Times New Roman" w:hAnsi="Times New Roman" w:cs="Times New Roman"/>
          <w:sz w:val="24"/>
          <w:szCs w:val="24"/>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r w:rsidRPr="00350663">
        <w:rPr>
          <w:rFonts w:ascii="Times New Roman" w:eastAsia="Times New Roman" w:hAnsi="Times New Roman" w:cs="Times New Roman"/>
          <w:b/>
          <w:bCs/>
          <w:sz w:val="24"/>
          <w:szCs w:val="24"/>
          <w:lang w:eastAsia="pl-PL"/>
        </w:rPr>
        <w:t>SetActive(false)</w:t>
      </w:r>
      <w:r w:rsidRPr="00350663">
        <w:rPr>
          <w:rFonts w:ascii="Times New Roman" w:eastAsia="Times New Roman" w:hAnsi="Times New Roman" w:cs="Times New Roman"/>
          <w:sz w:val="24"/>
          <w:szCs w:val="24"/>
          <w:lang w:eastAsia="pl-PL"/>
        </w:rPr>
        <w:t>: </w:t>
      </w:r>
    </w:p>
    <w:p w14:paraId="3D3E99D6" w14:textId="080CCB18"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4A52CB13" wp14:editId="552503BA">
            <wp:extent cx="5010150" cy="2257425"/>
            <wp:effectExtent l="0" t="0" r="0" b="9525"/>
            <wp:docPr id="415535025" name="Obraz 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5025" name="Obraz 9"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0150" cy="2257425"/>
                    </a:xfrm>
                    <a:prstGeom prst="rect">
                      <a:avLst/>
                    </a:prstGeom>
                    <a:noFill/>
                    <a:ln>
                      <a:noFill/>
                    </a:ln>
                  </pic:spPr>
                </pic:pic>
              </a:graphicData>
            </a:graphic>
          </wp:inline>
        </w:drawing>
      </w:r>
      <w:r w:rsidRPr="00425633">
        <w:rPr>
          <w:rFonts w:ascii="Calibri" w:eastAsia="Times New Roman" w:hAnsi="Calibri" w:cs="Calibri"/>
          <w:lang w:eastAsia="pl-PL"/>
        </w:rPr>
        <w:t> </w:t>
      </w:r>
    </w:p>
    <w:p w14:paraId="25A07711" w14:textId="28FB80A1"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73</w:t>
      </w:r>
      <w:r w:rsidRPr="00425633">
        <w:rPr>
          <w:rFonts w:ascii="Calibri" w:eastAsia="Times New Roman" w:hAnsi="Calibri" w:cs="Calibri"/>
          <w:b/>
          <w:bCs/>
          <w:lang w:eastAsia="pl-PL"/>
        </w:rPr>
        <w:t xml:space="preserve"> – zliczanie zebranych poszlak</w:t>
      </w:r>
      <w:r w:rsidRPr="00425633">
        <w:rPr>
          <w:rFonts w:ascii="Calibri" w:eastAsia="Times New Roman" w:hAnsi="Calibri" w:cs="Calibri"/>
          <w:lang w:eastAsia="pl-PL"/>
        </w:rPr>
        <w:t> </w:t>
      </w:r>
    </w:p>
    <w:p w14:paraId="1804963A" w14:textId="795EA97B"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5457290" wp14:editId="71AC484D">
            <wp:extent cx="5638800" cy="971550"/>
            <wp:effectExtent l="0" t="0" r="0" b="0"/>
            <wp:docPr id="219724660" name="Obraz 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4660" name="Obraz 8" descr="Obraz zawierający tekst, zrzut ekranu, Czcionk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8800" cy="971550"/>
                    </a:xfrm>
                    <a:prstGeom prst="rect">
                      <a:avLst/>
                    </a:prstGeom>
                    <a:noFill/>
                    <a:ln>
                      <a:noFill/>
                    </a:ln>
                  </pic:spPr>
                </pic:pic>
              </a:graphicData>
            </a:graphic>
          </wp:inline>
        </w:drawing>
      </w:r>
      <w:r w:rsidRPr="00425633">
        <w:rPr>
          <w:rFonts w:ascii="Calibri" w:eastAsia="Times New Roman" w:hAnsi="Calibri" w:cs="Calibri"/>
          <w:lang w:eastAsia="pl-PL"/>
        </w:rPr>
        <w:t> </w:t>
      </w:r>
    </w:p>
    <w:p w14:paraId="0303FAC0" w14:textId="77AA539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74</w:t>
      </w:r>
      <w:r w:rsidRPr="00425633">
        <w:rPr>
          <w:rFonts w:ascii="Calibri" w:eastAsia="Times New Roman" w:hAnsi="Calibri" w:cs="Calibri"/>
          <w:b/>
          <w:bCs/>
          <w:lang w:eastAsia="pl-PL"/>
        </w:rPr>
        <w:t xml:space="preserve"> - działanie przy wciśnięciu guzika</w:t>
      </w:r>
      <w:r w:rsidRPr="00425633">
        <w:rPr>
          <w:rFonts w:ascii="Calibri" w:eastAsia="Times New Roman" w:hAnsi="Calibri" w:cs="Calibri"/>
          <w:lang w:eastAsia="pl-PL"/>
        </w:rPr>
        <w:t> </w:t>
      </w:r>
    </w:p>
    <w:p w14:paraId="4AB75CC2" w14:textId="77777777" w:rsidR="00425633" w:rsidRPr="00350663" w:rsidRDefault="00425633" w:rsidP="00425633">
      <w:pPr>
        <w:numPr>
          <w:ilvl w:val="0"/>
          <w:numId w:val="28"/>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Kontrola rozgrywki</w:t>
      </w:r>
      <w:r w:rsidRPr="00350663">
        <w:rPr>
          <w:rFonts w:ascii="Times New Roman" w:eastAsia="Times New Roman" w:hAnsi="Times New Roman" w:cs="Times New Roman"/>
          <w:sz w:val="24"/>
          <w:szCs w:val="24"/>
          <w:lang w:eastAsia="pl-PL"/>
        </w:rPr>
        <w:t> </w:t>
      </w:r>
    </w:p>
    <w:p w14:paraId="776E637B"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Do kontrolowania przebiegu naszej rozgrywki używamy różnych rozwiązań: </w:t>
      </w:r>
    </w:p>
    <w:p w14:paraId="60EB50D4" w14:textId="77777777" w:rsidR="00425633" w:rsidRPr="00350663" w:rsidRDefault="00425633" w:rsidP="00425633">
      <w:pPr>
        <w:numPr>
          <w:ilvl w:val="0"/>
          <w:numId w:val="29"/>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Licznik zebranych poszlak</w:t>
      </w:r>
      <w:r w:rsidRPr="00350663">
        <w:rPr>
          <w:rFonts w:ascii="Times New Roman" w:eastAsia="Times New Roman" w:hAnsi="Times New Roman" w:cs="Times New Roman"/>
          <w:sz w:val="24"/>
          <w:szCs w:val="24"/>
          <w:lang w:eastAsia="pl-PL"/>
        </w:rPr>
        <w:t xml:space="preserve"> – odpowiada za ilość zabezpieczonych przez nas śladów. Jest on wyświetlany na ekranie w lewym górnym rogu jako tekst typu  </w:t>
      </w:r>
    </w:p>
    <w:p w14:paraId="3E88CBA1" w14:textId="77777777" w:rsidR="00425633" w:rsidRPr="00350663" w:rsidRDefault="00425633" w:rsidP="00425633">
      <w:pPr>
        <w:spacing w:after="0" w:line="240" w:lineRule="auto"/>
        <w:ind w:left="2115" w:firstLine="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“Collected clues x/10”</w:t>
      </w:r>
      <w:r w:rsidRPr="00350663">
        <w:rPr>
          <w:rFonts w:ascii="Times New Roman" w:eastAsia="Times New Roman" w:hAnsi="Times New Roman" w:cs="Times New Roman"/>
          <w:sz w:val="24"/>
          <w:szCs w:val="24"/>
          <w:lang w:eastAsia="pl-PL"/>
        </w:rPr>
        <w:t>, gdzie x to nasz licznik </w:t>
      </w:r>
    </w:p>
    <w:p w14:paraId="20F8A792"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Dodatkowo został stworzony licznik do przechowywania informacji o ilości poszlak zebranych poprawnie, aby na ekranie kończącym dany scenariusz być w stanie określić procent poszlak zebranych przez gracza w sposób prawidłowy. Jeżeli wszystkie </w:t>
      </w:r>
      <w:r w:rsidRPr="00350663">
        <w:rPr>
          <w:rFonts w:ascii="Times New Roman" w:eastAsia="Times New Roman" w:hAnsi="Times New Roman" w:cs="Times New Roman"/>
          <w:sz w:val="24"/>
          <w:szCs w:val="24"/>
          <w:lang w:eastAsia="pl-PL"/>
        </w:rPr>
        <w:lastRenderedPageBreak/>
        <w:t>poszlaki zostały dobrze zabezpieczone, na ekranie wyświetli się nam scenariusz opisujący całą sytuację, natomiast jeżeli procent jest mniejszy od 100% to otrzymamy informację, że nie jesteśmy w stanie znaleźć sprawcy zdarzenia.</w:t>
      </w:r>
      <w:r w:rsidRPr="00425633">
        <w:rPr>
          <w:rFonts w:ascii="Calibri" w:eastAsia="Times New Roman" w:hAnsi="Calibri" w:cs="Calibri"/>
          <w:lang w:eastAsia="pl-PL"/>
        </w:rPr>
        <w:t> </w:t>
      </w:r>
    </w:p>
    <w:p w14:paraId="7E415BD6" w14:textId="72B745B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448F646" wp14:editId="20C2F82B">
            <wp:extent cx="5724525" cy="3248025"/>
            <wp:effectExtent l="0" t="0" r="9525" b="9525"/>
            <wp:docPr id="1893893300" name="Obraz 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3300" name="Obraz 7" descr="Obraz zawierający tekst, zrzut ekranu, Czcionka&#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r w:rsidRPr="00425633">
        <w:rPr>
          <w:rFonts w:ascii="Calibri" w:eastAsia="Times New Roman" w:hAnsi="Calibri" w:cs="Calibri"/>
          <w:lang w:eastAsia="pl-PL"/>
        </w:rPr>
        <w:t> </w:t>
      </w:r>
    </w:p>
    <w:p w14:paraId="2C6D0BBE" w14:textId="7B184889"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75</w:t>
      </w:r>
      <w:r w:rsidRPr="00425633">
        <w:rPr>
          <w:rFonts w:ascii="Calibri" w:eastAsia="Times New Roman" w:hAnsi="Calibri" w:cs="Calibri"/>
          <w:b/>
          <w:bCs/>
          <w:lang w:eastAsia="pl-PL"/>
        </w:rPr>
        <w:t xml:space="preserve"> – komunikat końcowy po błędnym zebraniu kilku wskazówek</w:t>
      </w:r>
      <w:r w:rsidRPr="00425633">
        <w:rPr>
          <w:rFonts w:ascii="Calibri" w:eastAsia="Times New Roman" w:hAnsi="Calibri" w:cs="Calibri"/>
          <w:lang w:eastAsia="pl-PL"/>
        </w:rPr>
        <w:t> </w:t>
      </w:r>
    </w:p>
    <w:p w14:paraId="6E683A2F" w14:textId="32CA085A"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1CADD9" wp14:editId="0F185037">
            <wp:extent cx="5731510" cy="3227705"/>
            <wp:effectExtent l="0" t="0" r="2540" b="0"/>
            <wp:docPr id="509127607" name="Obraz 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7607" name="Obraz 6" descr="Obraz zawierający tekst, zrzut ekranu, Czcionka&#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sidRPr="00425633">
        <w:rPr>
          <w:rFonts w:ascii="Calibri" w:eastAsia="Times New Roman" w:hAnsi="Calibri" w:cs="Calibri"/>
          <w:lang w:eastAsia="pl-PL"/>
        </w:rPr>
        <w:t> </w:t>
      </w:r>
    </w:p>
    <w:p w14:paraId="2F8D05D3" w14:textId="215A4BC3"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76</w:t>
      </w:r>
      <w:r w:rsidRPr="00425633">
        <w:rPr>
          <w:rFonts w:ascii="Calibri" w:eastAsia="Times New Roman" w:hAnsi="Calibri" w:cs="Calibri"/>
          <w:b/>
          <w:bCs/>
          <w:lang w:eastAsia="pl-PL"/>
        </w:rPr>
        <w:t xml:space="preserve"> – komunikat końcowy po poprawnym zebraniu wszystkich wskazówek</w:t>
      </w:r>
      <w:r w:rsidRPr="00425633">
        <w:rPr>
          <w:rFonts w:ascii="Calibri" w:eastAsia="Times New Roman" w:hAnsi="Calibri" w:cs="Calibri"/>
          <w:lang w:eastAsia="pl-PL"/>
        </w:rPr>
        <w:t> </w:t>
      </w:r>
    </w:p>
    <w:p w14:paraId="50254718"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Kolor napisu informującego nas o ilości poprawnie zebranych wskazówek jest zmieniany za pomocą </w:t>
      </w:r>
      <w:r w:rsidRPr="00350663">
        <w:rPr>
          <w:rFonts w:ascii="Times New Roman" w:eastAsia="Times New Roman" w:hAnsi="Times New Roman" w:cs="Times New Roman"/>
          <w:b/>
          <w:bCs/>
          <w:sz w:val="24"/>
          <w:szCs w:val="24"/>
          <w:lang w:eastAsia="pl-PL"/>
        </w:rPr>
        <w:t>richText</w:t>
      </w:r>
      <w:r w:rsidRPr="00350663">
        <w:rPr>
          <w:rFonts w:ascii="Times New Roman" w:eastAsia="Times New Roman" w:hAnsi="Times New Roman" w:cs="Times New Roman"/>
          <w:sz w:val="24"/>
          <w:szCs w:val="24"/>
          <w:lang w:eastAsia="pl-PL"/>
        </w:rPr>
        <w:t>, który pozwala na wprowadzanie zmian np. kolorystycznych tylko w wybranym przez nas fragmencie tekstu. </w:t>
      </w:r>
    </w:p>
    <w:p w14:paraId="41253C95" w14:textId="2694088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5D46568A" wp14:editId="72AE5F89">
            <wp:extent cx="5731510" cy="198120"/>
            <wp:effectExtent l="0" t="0" r="2540" b="0"/>
            <wp:docPr id="8680698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98120"/>
                    </a:xfrm>
                    <a:prstGeom prst="rect">
                      <a:avLst/>
                    </a:prstGeom>
                    <a:noFill/>
                    <a:ln>
                      <a:noFill/>
                    </a:ln>
                  </pic:spPr>
                </pic:pic>
              </a:graphicData>
            </a:graphic>
          </wp:inline>
        </w:drawing>
      </w:r>
      <w:r w:rsidRPr="00425633">
        <w:rPr>
          <w:rFonts w:ascii="Calibri" w:eastAsia="Times New Roman" w:hAnsi="Calibri" w:cs="Calibri"/>
          <w:lang w:eastAsia="pl-PL"/>
        </w:rPr>
        <w:t> </w:t>
      </w:r>
    </w:p>
    <w:p w14:paraId="4C920A4D" w14:textId="36221C75"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77</w:t>
      </w:r>
      <w:r w:rsidRPr="00425633">
        <w:rPr>
          <w:rFonts w:ascii="Calibri" w:eastAsia="Times New Roman" w:hAnsi="Calibri" w:cs="Calibri"/>
          <w:b/>
          <w:bCs/>
          <w:lang w:eastAsia="pl-PL"/>
        </w:rPr>
        <w:t xml:space="preserve"> - przykład użycia funkcji richText dla tekstu </w:t>
      </w:r>
      <w:r w:rsidRPr="00425633">
        <w:rPr>
          <w:rFonts w:ascii="Calibri" w:eastAsia="Times New Roman" w:hAnsi="Calibri" w:cs="Calibri"/>
          <w:lang w:eastAsia="pl-PL"/>
        </w:rPr>
        <w:t> </w:t>
      </w:r>
    </w:p>
    <w:p w14:paraId="19A21493" w14:textId="77777777" w:rsidR="00425633" w:rsidRPr="00350663" w:rsidRDefault="00425633" w:rsidP="00425633">
      <w:pPr>
        <w:numPr>
          <w:ilvl w:val="0"/>
          <w:numId w:val="30"/>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lastRenderedPageBreak/>
        <w:t>Kontrola założenia rękawiczek ochronnych</w:t>
      </w:r>
      <w:r w:rsidRPr="00350663">
        <w:rPr>
          <w:rFonts w:ascii="Times New Roman" w:eastAsia="Times New Roman" w:hAnsi="Times New Roman" w:cs="Times New Roman"/>
          <w:sz w:val="24"/>
          <w:szCs w:val="24"/>
          <w:lang w:eastAsia="pl-PL"/>
        </w:rPr>
        <w:t xml:space="preserve"> - Aby uczulić graczy na konieczność założenia rękawiczek ochronnych na początku scenariusza po zapoznaniu się ze startowym komunikatem mamy do wyboru dwie możliwości - założenie rękawiczek i rozpoczęcie śledztwa lub zignorowanie potrzeby założenia rękawiczek. W zależności od wybranej opcji zmieniamy wartość bool zmiennej, która przechowuje informację o wybranej opcji. Jeżeli nasza zmienna przyjmuje wartość True, to znaczy, że rękawiczki zostały założone i możemy zacząć zbierać poszlaki, natomiast jeżeli wartość to False, czyli brak rękawiczek, to gracz nie będzie w stanie zebrać śladów, dopóki ich nie założy - taką możliwość ma po każdorazowym kliknięciu na wskazówkę.  </w:t>
      </w:r>
    </w:p>
    <w:p w14:paraId="79FC14C1" w14:textId="3A751B5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72DDF2" wp14:editId="6EFE91AA">
            <wp:extent cx="5731510" cy="2190750"/>
            <wp:effectExtent l="0" t="0" r="2540" b="0"/>
            <wp:docPr id="518294497"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4497" name="Obraz 4" descr="Obraz zawierający tekst, zrzut ekranu, Czcionk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r w:rsidRPr="00425633">
        <w:rPr>
          <w:rFonts w:ascii="Calibri" w:eastAsia="Times New Roman" w:hAnsi="Calibri" w:cs="Calibri"/>
          <w:lang w:eastAsia="pl-PL"/>
        </w:rPr>
        <w:t> </w:t>
      </w:r>
    </w:p>
    <w:p w14:paraId="56B529A5" w14:textId="2236B7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0503BB">
        <w:rPr>
          <w:rFonts w:ascii="Calibri" w:eastAsia="Times New Roman" w:hAnsi="Calibri" w:cs="Calibri"/>
          <w:b/>
          <w:bCs/>
          <w:lang w:eastAsia="pl-PL"/>
        </w:rPr>
        <w:t>78</w:t>
      </w:r>
      <w:r w:rsidRPr="00425633">
        <w:rPr>
          <w:rFonts w:ascii="Calibri" w:eastAsia="Times New Roman" w:hAnsi="Calibri" w:cs="Calibri"/>
          <w:b/>
          <w:bCs/>
          <w:lang w:eastAsia="pl-PL"/>
        </w:rPr>
        <w:t xml:space="preserve"> – fragment kodu odpowiedzialny za sprawdzanie czy rękawiczki są założone przy kliknięciu na poszlakę</w:t>
      </w:r>
      <w:r w:rsidRPr="00425633">
        <w:rPr>
          <w:rFonts w:ascii="Calibri" w:eastAsia="Times New Roman" w:hAnsi="Calibri" w:cs="Calibri"/>
          <w:lang w:eastAsia="pl-PL"/>
        </w:rPr>
        <w:t> </w:t>
      </w:r>
    </w:p>
    <w:p w14:paraId="7F0B90C1" w14:textId="77777777" w:rsidR="00425633" w:rsidRPr="00350663" w:rsidRDefault="00425633" w:rsidP="00425633">
      <w:pPr>
        <w:numPr>
          <w:ilvl w:val="0"/>
          <w:numId w:val="31"/>
        </w:numPr>
        <w:spacing w:after="0" w:line="240" w:lineRule="auto"/>
        <w:ind w:left="1080"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b/>
          <w:bCs/>
          <w:sz w:val="24"/>
          <w:szCs w:val="24"/>
          <w:lang w:eastAsia="pl-PL"/>
        </w:rPr>
        <w:t>Stan zatrzymania rozgrywki</w:t>
      </w:r>
      <w:r w:rsidRPr="00350663">
        <w:rPr>
          <w:rFonts w:ascii="Times New Roman" w:eastAsia="Times New Roman" w:hAnsi="Times New Roman" w:cs="Times New Roman"/>
          <w:sz w:val="24"/>
          <w:szCs w:val="24"/>
          <w:lang w:eastAsia="pl-PL"/>
        </w:rPr>
        <w:t xml:space="preserve"> – zmienna typu bool, która jest wywoływana, gdy jest jeden z paneli: </w:t>
      </w:r>
    </w:p>
    <w:p w14:paraId="79BD38F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startowy scenariusza, </w:t>
      </w:r>
    </w:p>
    <w:p w14:paraId="6B3E6711"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Kliknięcie poszlaki, </w:t>
      </w:r>
    </w:p>
    <w:p w14:paraId="5404D835"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Wciśnięcie klawisza escape, który włącza ekran pauzy z trzema opcjami do wyboru (wznowienie rozgrywki, wyjście do menu i wyłączenie programu), </w:t>
      </w:r>
    </w:p>
    <w:p w14:paraId="58E74BC9" w14:textId="77777777" w:rsidR="00425633" w:rsidRPr="00350663" w:rsidRDefault="00425633" w:rsidP="00425633">
      <w:pPr>
        <w:numPr>
          <w:ilvl w:val="0"/>
          <w:numId w:val="32"/>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Ekran końcowy scenariusza </w:t>
      </w:r>
    </w:p>
    <w:p w14:paraId="3C533264"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 xml:space="preserve">Jeżeli gra jest zapauzowana, zmienna ta ustawia parametr </w:t>
      </w:r>
      <w:r w:rsidRPr="00350663">
        <w:rPr>
          <w:rFonts w:ascii="Times New Roman" w:eastAsia="Times New Roman" w:hAnsi="Times New Roman" w:cs="Times New Roman"/>
          <w:b/>
          <w:bCs/>
          <w:sz w:val="24"/>
          <w:szCs w:val="24"/>
          <w:lang w:eastAsia="pl-PL"/>
        </w:rPr>
        <w:t>Time.timeScale = 0</w:t>
      </w:r>
      <w:r w:rsidRPr="00350663">
        <w:rPr>
          <w:rFonts w:ascii="Times New Roman" w:eastAsia="Times New Roman" w:hAnsi="Times New Roman" w:cs="Times New Roman"/>
          <w:sz w:val="24"/>
          <w:szCs w:val="24"/>
          <w:lang w:eastAsia="pl-PL"/>
        </w:rPr>
        <w:t xml:space="preserve">, aby uniemożliwić poruszanie się postaci podczas włączonego panelu, a także włącza widoczność kursora i odblokowuje jego poruszanie po ekranie. W momencie odpauzowania gry, czyli naciśnięcia jednego z przycisków na aktywnym panelu, ustawiamy parametr </w:t>
      </w:r>
      <w:r w:rsidRPr="00350663">
        <w:rPr>
          <w:rFonts w:ascii="Times New Roman" w:eastAsia="Times New Roman" w:hAnsi="Times New Roman" w:cs="Times New Roman"/>
          <w:b/>
          <w:bCs/>
          <w:sz w:val="24"/>
          <w:szCs w:val="24"/>
          <w:lang w:eastAsia="pl-PL"/>
        </w:rPr>
        <w:t>Time.timeScale = 1</w:t>
      </w:r>
      <w:r w:rsidRPr="00350663">
        <w:rPr>
          <w:rFonts w:ascii="Times New Roman" w:eastAsia="Times New Roman" w:hAnsi="Times New Roman" w:cs="Times New Roman"/>
          <w:sz w:val="24"/>
          <w:szCs w:val="24"/>
          <w:lang w:eastAsia="pl-PL"/>
        </w:rPr>
        <w:t>, widoczność kursora zostaje wyłączona oraz staje się on zablokowany, aby zachować jego pozycję na środku ekranu - oznaczoną zielonym kwadratem. </w:t>
      </w:r>
    </w:p>
    <w:p w14:paraId="5EC0EE08"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b/>
          <w:bCs/>
          <w:sz w:val="24"/>
          <w:szCs w:val="24"/>
          <w:lang w:eastAsia="pl-PL"/>
        </w:rPr>
        <w:t>5. Menu główne i tutorial</w:t>
      </w:r>
      <w:r w:rsidRPr="00350663">
        <w:rPr>
          <w:rFonts w:ascii="Times New Roman" w:eastAsia="Times New Roman" w:hAnsi="Times New Roman" w:cs="Times New Roman"/>
          <w:sz w:val="24"/>
          <w:szCs w:val="24"/>
          <w:lang w:eastAsia="pl-PL"/>
        </w:rPr>
        <w:t> </w:t>
      </w:r>
    </w:p>
    <w:p w14:paraId="2A78A297" w14:textId="77777777" w:rsidR="00425633" w:rsidRPr="00350663" w:rsidRDefault="00425633" w:rsidP="00425633">
      <w:pPr>
        <w:spacing w:after="0" w:line="240" w:lineRule="auto"/>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ab/>
      </w:r>
      <w:r w:rsidRPr="00350663">
        <w:rPr>
          <w:rFonts w:ascii="Times New Roman" w:eastAsia="Times New Roman" w:hAnsi="Times New Roman" w:cs="Times New Roman"/>
          <w:sz w:val="24"/>
          <w:szCs w:val="24"/>
          <w:lang w:eastAsia="pl-PL"/>
        </w:rPr>
        <w:tab/>
        <w:t>Nasze menu główne składa się z trzech przycisków: </w:t>
      </w:r>
    </w:p>
    <w:p w14:paraId="71025418"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Play - przejście do wyboru jednego z trzech scenariuszy poprzez przełączenie widoczności panelów na scenie startowej. Wybranie jednego z trzech scenariuszy powoduje załadowanie ich mapy korzystając z </w:t>
      </w:r>
      <w:r w:rsidRPr="00350663">
        <w:rPr>
          <w:rFonts w:ascii="Times New Roman" w:eastAsia="Times New Roman" w:hAnsi="Times New Roman" w:cs="Times New Roman"/>
          <w:b/>
          <w:bCs/>
          <w:sz w:val="24"/>
          <w:szCs w:val="24"/>
          <w:lang w:eastAsia="pl-PL"/>
        </w:rPr>
        <w:t>SceneManager.LoadScene()</w:t>
      </w:r>
      <w:r w:rsidRPr="00350663">
        <w:rPr>
          <w:rFonts w:ascii="Times New Roman" w:eastAsia="Times New Roman" w:hAnsi="Times New Roman" w:cs="Times New Roman"/>
          <w:sz w:val="24"/>
          <w:szCs w:val="24"/>
          <w:lang w:eastAsia="pl-PL"/>
        </w:rPr>
        <w:t>, który pozwala załadować mapę o podanej w argumencie nazwie. </w:t>
      </w:r>
    </w:p>
    <w:p w14:paraId="01610360"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 xml:space="preserve">Quit - wyłączenie programu poprzez użycie </w:t>
      </w:r>
      <w:r w:rsidRPr="00350663">
        <w:rPr>
          <w:rFonts w:ascii="Times New Roman" w:eastAsia="Times New Roman" w:hAnsi="Times New Roman" w:cs="Times New Roman"/>
          <w:b/>
          <w:bCs/>
          <w:sz w:val="24"/>
          <w:szCs w:val="24"/>
          <w:lang w:eastAsia="pl-PL"/>
        </w:rPr>
        <w:t>Application.Quit</w:t>
      </w:r>
      <w:r w:rsidRPr="00350663">
        <w:rPr>
          <w:rFonts w:ascii="Times New Roman" w:eastAsia="Times New Roman" w:hAnsi="Times New Roman" w:cs="Times New Roman"/>
          <w:sz w:val="24"/>
          <w:szCs w:val="24"/>
          <w:lang w:eastAsia="pl-PL"/>
        </w:rPr>
        <w:t> </w:t>
      </w:r>
    </w:p>
    <w:p w14:paraId="01CB27A9" w14:textId="77777777" w:rsidR="00425633" w:rsidRPr="00350663" w:rsidRDefault="00425633" w:rsidP="00425633">
      <w:pPr>
        <w:numPr>
          <w:ilvl w:val="0"/>
          <w:numId w:val="33"/>
        </w:numPr>
        <w:spacing w:after="0" w:line="240" w:lineRule="auto"/>
        <w:ind w:left="1425" w:firstLine="0"/>
        <w:jc w:val="both"/>
        <w:textAlignment w:val="baseline"/>
        <w:rPr>
          <w:rFonts w:ascii="Times New Roman" w:eastAsia="Times New Roman" w:hAnsi="Times New Roman" w:cs="Times New Roman"/>
          <w:sz w:val="24"/>
          <w:szCs w:val="24"/>
          <w:lang w:eastAsia="pl-PL"/>
        </w:rPr>
      </w:pPr>
      <w:r w:rsidRPr="00350663">
        <w:rPr>
          <w:rFonts w:ascii="Times New Roman" w:eastAsia="Times New Roman" w:hAnsi="Times New Roman" w:cs="Times New Roman"/>
          <w:sz w:val="24"/>
          <w:szCs w:val="24"/>
          <w:lang w:eastAsia="pl-PL"/>
        </w:rPr>
        <w:t>Tutorial - przejście do sceny samouczka </w:t>
      </w:r>
    </w:p>
    <w:p w14:paraId="69BD3132" w14:textId="2604F9C7" w:rsidR="00425633" w:rsidRPr="00425633" w:rsidRDefault="00425633" w:rsidP="00425633">
      <w:pPr>
        <w:spacing w:after="0" w:line="240" w:lineRule="auto"/>
        <w:ind w:left="705" w:firstLine="705"/>
        <w:jc w:val="both"/>
        <w:textAlignment w:val="baseline"/>
        <w:rPr>
          <w:rFonts w:ascii="Segoe UI" w:eastAsia="Times New Roman" w:hAnsi="Segoe UI" w:cs="Segoe UI"/>
          <w:sz w:val="18"/>
          <w:szCs w:val="18"/>
          <w:lang w:eastAsia="pl-PL"/>
        </w:rPr>
      </w:pPr>
      <w:r w:rsidRPr="00350663">
        <w:rPr>
          <w:rFonts w:ascii="Times New Roman" w:eastAsia="Times New Roman" w:hAnsi="Times New Roman" w:cs="Times New Roman"/>
          <w:sz w:val="24"/>
          <w:szCs w:val="24"/>
          <w:lang w:eastAsia="pl-PL"/>
        </w:rPr>
        <w:t xml:space="preserve">Przechodząc do sceny samouczka </w:t>
      </w:r>
      <w:r w:rsidRPr="00350663">
        <w:rPr>
          <w:rFonts w:ascii="Times New Roman" w:eastAsia="Times New Roman" w:hAnsi="Times New Roman" w:cs="Times New Roman"/>
          <w:b/>
          <w:bCs/>
          <w:sz w:val="24"/>
          <w:szCs w:val="24"/>
          <w:lang w:eastAsia="pl-PL"/>
        </w:rPr>
        <w:t xml:space="preserve">“Tutorial” </w:t>
      </w:r>
      <w:r w:rsidRPr="00350663">
        <w:rPr>
          <w:rFonts w:ascii="Times New Roman" w:eastAsia="Times New Roman" w:hAnsi="Times New Roman" w:cs="Times New Roman"/>
          <w:sz w:val="24"/>
          <w:szCs w:val="24"/>
          <w:lang w:eastAsia="pl-PL"/>
        </w:rPr>
        <w:t xml:space="preserve">ukazuje nam się scena ukazana na Rys. </w:t>
      </w:r>
      <w:r w:rsidR="000503BB">
        <w:rPr>
          <w:rFonts w:ascii="Times New Roman" w:eastAsia="Times New Roman" w:hAnsi="Times New Roman" w:cs="Times New Roman"/>
          <w:sz w:val="24"/>
          <w:szCs w:val="24"/>
          <w:lang w:eastAsia="pl-PL"/>
        </w:rPr>
        <w:t xml:space="preserve">57. </w:t>
      </w:r>
      <w:r w:rsidRPr="00350663">
        <w:rPr>
          <w:rFonts w:ascii="Times New Roman" w:eastAsia="Times New Roman" w:hAnsi="Times New Roman" w:cs="Times New Roman"/>
          <w:sz w:val="24"/>
          <w:szCs w:val="24"/>
          <w:lang w:eastAsia="pl-PL"/>
        </w:rPr>
        <w:t xml:space="preserve">Po wybraniu interesującego nas punktu poprzez kliknięcie lewym </w:t>
      </w:r>
      <w:r w:rsidRPr="00350663">
        <w:rPr>
          <w:rFonts w:ascii="Times New Roman" w:eastAsia="Times New Roman" w:hAnsi="Times New Roman" w:cs="Times New Roman"/>
          <w:sz w:val="24"/>
          <w:szCs w:val="24"/>
          <w:lang w:eastAsia="pl-PL"/>
        </w:rPr>
        <w:lastRenderedPageBreak/>
        <w:t>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w:t>
      </w:r>
      <w:r w:rsidRPr="00425633">
        <w:rPr>
          <w:rFonts w:ascii="Calibri" w:eastAsia="Times New Roman" w:hAnsi="Calibri" w:cs="Calibri"/>
          <w:lang w:eastAsia="pl-PL"/>
        </w:rPr>
        <w:t> </w:t>
      </w:r>
    </w:p>
    <w:p w14:paraId="1E88338A" w14:textId="77777777" w:rsidR="00CF69FC" w:rsidRDefault="00425633" w:rsidP="00425633">
      <w:pPr>
        <w:spacing w:after="0" w:line="240" w:lineRule="auto"/>
        <w:ind w:left="705"/>
        <w:jc w:val="center"/>
        <w:textAlignment w:val="baseline"/>
        <w:rPr>
          <w:rFonts w:ascii="Calibri" w:eastAsia="Times New Roman" w:hAnsi="Calibri" w:cs="Calibri"/>
          <w:lang w:eastAsia="pl-PL"/>
        </w:rPr>
      </w:pPr>
      <w:r w:rsidRPr="00425633">
        <w:rPr>
          <w:rFonts w:ascii="Segoe UI" w:eastAsia="Times New Roman" w:hAnsi="Segoe UI" w:cs="Segoe UI"/>
          <w:noProof/>
          <w:sz w:val="18"/>
          <w:szCs w:val="18"/>
          <w:lang w:eastAsia="pl-PL"/>
        </w:rPr>
        <w:drawing>
          <wp:inline distT="0" distB="0" distL="0" distR="0" wp14:anchorId="47B989BF" wp14:editId="792AC379">
            <wp:extent cx="5731510" cy="278765"/>
            <wp:effectExtent l="0" t="0" r="2540" b="6985"/>
            <wp:docPr id="195117045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p>
    <w:p w14:paraId="1A153659" w14:textId="706D093E" w:rsidR="00425633" w:rsidRPr="00425633" w:rsidRDefault="00CF69FC" w:rsidP="00425633">
      <w:pPr>
        <w:spacing w:after="0" w:line="240" w:lineRule="auto"/>
        <w:ind w:left="705"/>
        <w:jc w:val="center"/>
        <w:textAlignment w:val="baseline"/>
        <w:rPr>
          <w:rFonts w:ascii="Segoe UI" w:eastAsia="Times New Roman" w:hAnsi="Segoe UI" w:cs="Segoe UI"/>
          <w:sz w:val="18"/>
          <w:szCs w:val="18"/>
          <w:lang w:eastAsia="pl-PL"/>
        </w:rPr>
      </w:pPr>
      <w:r>
        <w:rPr>
          <w:rFonts w:ascii="Calibri" w:eastAsia="Times New Roman" w:hAnsi="Calibri" w:cs="Calibri"/>
          <w:b/>
          <w:bCs/>
          <w:lang w:eastAsia="pl-PL"/>
        </w:rPr>
        <w:t>Rys. 79 Warunek c#.</w:t>
      </w:r>
      <w:r w:rsidR="00425633" w:rsidRPr="00425633">
        <w:rPr>
          <w:rFonts w:ascii="Calibri" w:eastAsia="Times New Roman" w:hAnsi="Calibri" w:cs="Calibri"/>
          <w:lang w:eastAsia="pl-PL"/>
        </w:rPr>
        <w:t> </w:t>
      </w:r>
    </w:p>
    <w:p w14:paraId="3AD2C422" w14:textId="77777777" w:rsidR="00425633" w:rsidRPr="00350663" w:rsidRDefault="00425633" w:rsidP="00425633">
      <w:pPr>
        <w:spacing w:after="0" w:line="240" w:lineRule="auto"/>
        <w:ind w:left="705"/>
        <w:jc w:val="both"/>
        <w:textAlignment w:val="baseline"/>
        <w:rPr>
          <w:rFonts w:ascii="Times New Roman" w:eastAsia="Times New Roman" w:hAnsi="Times New Roman" w:cs="Times New Roman"/>
          <w:sz w:val="20"/>
          <w:szCs w:val="20"/>
          <w:lang w:eastAsia="pl-PL"/>
        </w:rPr>
      </w:pPr>
      <w:r w:rsidRPr="00350663">
        <w:rPr>
          <w:rFonts w:ascii="Times New Roman" w:eastAsia="Times New Roman" w:hAnsi="Times New Roman" w:cs="Times New Roman"/>
          <w:sz w:val="24"/>
          <w:szCs w:val="24"/>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425633">
        <w:rPr>
          <w:rFonts w:ascii="Calibri" w:eastAsia="Times New Roman" w:hAnsi="Calibri" w:cs="Calibri"/>
          <w:lang w:eastAsia="pl-PL"/>
        </w:rPr>
        <w:t> </w:t>
      </w:r>
    </w:p>
    <w:p w14:paraId="1D877C13" w14:textId="1566FC9D"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80</w:t>
      </w:r>
      <w:r w:rsidRPr="00425633">
        <w:rPr>
          <w:rFonts w:ascii="Calibri" w:eastAsia="Times New Roman" w:hAnsi="Calibri" w:cs="Calibri"/>
          <w:b/>
          <w:bCs/>
          <w:lang w:eastAsia="pl-PL"/>
        </w:rPr>
        <w:t xml:space="preserve"> – scena samouczka z aktywnym przyciskiem do pokazania zdjęcia</w:t>
      </w:r>
      <w:r w:rsidRPr="00425633">
        <w:rPr>
          <w:rFonts w:ascii="Calibri" w:eastAsia="Times New Roman" w:hAnsi="Calibri" w:cs="Calibri"/>
          <w:lang w:eastAsia="pl-PL"/>
        </w:rPr>
        <w:t> </w:t>
      </w:r>
    </w:p>
    <w:p w14:paraId="71AFA749" w14:textId="6E53FB4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0BAA218" wp14:editId="6A6636DF">
            <wp:extent cx="5731510" cy="3519805"/>
            <wp:effectExtent l="0" t="0" r="2540" b="4445"/>
            <wp:docPr id="137148073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0736" name="Obraz 1" descr="Obraz zawierający tekst, zrzut ekranu, numer, Czcion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r w:rsidRPr="00425633">
        <w:rPr>
          <w:rFonts w:ascii="Calibri" w:eastAsia="Times New Roman" w:hAnsi="Calibri" w:cs="Calibri"/>
          <w:lang w:eastAsia="pl-PL"/>
        </w:rPr>
        <w:tab/>
        <w:t> </w:t>
      </w:r>
    </w:p>
    <w:p w14:paraId="51050DD0" w14:textId="36F2EB33" w:rsidR="00AE1E30" w:rsidRDefault="00425633" w:rsidP="00425633">
      <w:pPr>
        <w:spacing w:after="0" w:line="240" w:lineRule="auto"/>
        <w:ind w:left="705"/>
        <w:jc w:val="center"/>
        <w:textAlignment w:val="baseline"/>
        <w:rPr>
          <w:rFonts w:ascii="Times New Roman" w:hAnsi="Times New Roman" w:cs="Times New Roman"/>
        </w:rPr>
        <w:sectPr w:rsidR="00AE1E30" w:rsidSect="00FA27F6">
          <w:headerReference w:type="default" r:id="rId98"/>
          <w:pgSz w:w="11906" w:h="16838"/>
          <w:pgMar w:top="1440" w:right="1440" w:bottom="1440" w:left="1440" w:header="709" w:footer="709" w:gutter="0"/>
          <w:cols w:space="708"/>
          <w:docGrid w:linePitch="360"/>
        </w:sectPr>
      </w:pPr>
      <w:r w:rsidRPr="00425633">
        <w:rPr>
          <w:rFonts w:ascii="Calibri" w:eastAsia="Times New Roman" w:hAnsi="Calibri" w:cs="Calibri"/>
          <w:b/>
          <w:bCs/>
          <w:lang w:eastAsia="pl-PL"/>
        </w:rPr>
        <w:t xml:space="preserve">Rys. </w:t>
      </w:r>
      <w:r w:rsidR="00CF69FC">
        <w:rPr>
          <w:rFonts w:ascii="Calibri" w:eastAsia="Times New Roman" w:hAnsi="Calibri" w:cs="Calibri"/>
          <w:b/>
          <w:bCs/>
          <w:lang w:eastAsia="pl-PL"/>
        </w:rPr>
        <w:t>81</w:t>
      </w:r>
      <w:r w:rsidRPr="00425633">
        <w:rPr>
          <w:rFonts w:ascii="Calibri" w:eastAsia="Times New Roman" w:hAnsi="Calibri" w:cs="Calibri"/>
          <w:b/>
          <w:bCs/>
          <w:lang w:eastAsia="pl-PL"/>
        </w:rPr>
        <w:t xml:space="preserve"> – scena samouczka z aktywnym zdjęciem</w:t>
      </w:r>
    </w:p>
    <w:p w14:paraId="6BCF7D76" w14:textId="7C2D5917" w:rsidR="00AE1E30" w:rsidRDefault="00AE1E30" w:rsidP="00AE1E30">
      <w:pPr>
        <w:pStyle w:val="Nagwek1"/>
        <w:rPr>
          <w:rFonts w:ascii="Times New Roman" w:hAnsi="Times New Roman" w:cs="Times New Roman"/>
        </w:rPr>
      </w:pPr>
      <w:bookmarkStart w:id="13" w:name="_Toc153795670"/>
      <w:r w:rsidRPr="00AE1E30">
        <w:rPr>
          <w:rFonts w:ascii="Times New Roman" w:hAnsi="Times New Roman" w:cs="Times New Roman"/>
        </w:rPr>
        <w:lastRenderedPageBreak/>
        <w:t>Rozdział 4</w:t>
      </w:r>
      <w:bookmarkEnd w:id="13"/>
    </w:p>
    <w:p w14:paraId="09134077" w14:textId="2E71C6DC" w:rsidR="002419F5" w:rsidRPr="002419F5" w:rsidRDefault="000503BB" w:rsidP="002419F5">
      <w:pPr>
        <w:pStyle w:val="Nagwek2"/>
      </w:pPr>
      <w:bookmarkStart w:id="14" w:name="_Toc153795671"/>
      <w:r>
        <w:t xml:space="preserve">4.1 </w:t>
      </w:r>
      <w:r w:rsidR="002419F5">
        <w:t>Badanie pierwsze</w:t>
      </w:r>
      <w:bookmarkEnd w:id="14"/>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r w:rsidRPr="00D11C72">
        <w:rPr>
          <w:rFonts w:ascii="Times New Roman" w:hAnsi="Times New Roman" w:cs="Times New Roman"/>
          <w:sz w:val="24"/>
          <w:szCs w:val="24"/>
        </w:rPr>
        <w:t>Grydaktyka,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FB3462A">
            <wp:extent cx="4988983" cy="5608320"/>
            <wp:effectExtent l="0" t="0" r="254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9"/>
                    <a:stretch>
                      <a:fillRect/>
                    </a:stretch>
                  </pic:blipFill>
                  <pic:spPr>
                    <a:xfrm>
                      <a:off x="0" y="0"/>
                      <a:ext cx="5014189" cy="5636655"/>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03E6A625">
            <wp:extent cx="4960976" cy="76200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00"/>
                    <a:stretch>
                      <a:fillRect/>
                    </a:stretch>
                  </pic:blipFill>
                  <pic:spPr>
                    <a:xfrm>
                      <a:off x="0" y="0"/>
                      <a:ext cx="5061523" cy="777444"/>
                    </a:xfrm>
                    <a:prstGeom prst="rect">
                      <a:avLst/>
                    </a:prstGeom>
                  </pic:spPr>
                </pic:pic>
              </a:graphicData>
            </a:graphic>
          </wp:inline>
        </w:drawing>
      </w:r>
    </w:p>
    <w:p w14:paraId="54829073" w14:textId="464E98F9" w:rsidR="00AE1E30" w:rsidRPr="00D11C72" w:rsidRDefault="00D11C72" w:rsidP="00D11C72">
      <w:pPr>
        <w:jc w:val="center"/>
        <w:rPr>
          <w:rFonts w:cstheme="minorHAnsi"/>
          <w:b/>
          <w:bCs/>
        </w:rPr>
      </w:pPr>
      <w:r w:rsidRPr="00D11C72">
        <w:rPr>
          <w:rFonts w:cstheme="minorHAnsi"/>
          <w:b/>
          <w:bCs/>
        </w:rPr>
        <w:t xml:space="preserve">Rys. </w:t>
      </w:r>
      <w:r w:rsidR="00CF69FC">
        <w:rPr>
          <w:rFonts w:cstheme="minorHAnsi"/>
          <w:b/>
          <w:bCs/>
        </w:rPr>
        <w:t>82</w:t>
      </w:r>
      <w:r w:rsidRPr="00D11C72">
        <w:rPr>
          <w:rFonts w:cstheme="minorHAnsi"/>
          <w:b/>
          <w:bCs/>
        </w:rPr>
        <w:t xml:space="preserve"> Pytania zadane nauczycielom.</w:t>
      </w:r>
    </w:p>
    <w:p w14:paraId="4569F4CC" w14:textId="77777777"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lastRenderedPageBreak/>
        <w:t>Tak</w:t>
      </w:r>
      <w:r>
        <w:rPr>
          <w:rFonts w:ascii="Times New Roman" w:hAnsi="Times New Roman" w:cs="Times New Roman"/>
          <w:sz w:val="24"/>
          <w:szCs w:val="24"/>
        </w:rPr>
        <w:t xml:space="preserve"> więc nauczyciele w dużej większości  uważają że gry sprzyjają rozwojowi umiejętności twórczych i posiadają walory edukacyjne. Warto też zauważyć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Widać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1"/>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7BAB5FC" w:rsidR="00AE1E30" w:rsidRDefault="00EE1190" w:rsidP="00EE1190">
      <w:pPr>
        <w:jc w:val="center"/>
        <w:rPr>
          <w:b/>
          <w:bCs/>
        </w:rPr>
      </w:pPr>
      <w:r>
        <w:rPr>
          <w:b/>
          <w:bCs/>
        </w:rPr>
        <w:t xml:space="preserve">Rys. </w:t>
      </w:r>
      <w:r w:rsidR="00CF69FC">
        <w:rPr>
          <w:b/>
          <w:bCs/>
        </w:rPr>
        <w:t>83</w:t>
      </w:r>
      <w:r>
        <w:rPr>
          <w:b/>
          <w:bCs/>
        </w:rPr>
        <w:t xml:space="preserve"> Ogólne walory gier.</w:t>
      </w:r>
    </w:p>
    <w:p w14:paraId="380DD47E" w14:textId="1889873B"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uważają że gry są w stanie rozwijać zainteresowania, rozwijać zdolności manualne, doskonalą umiejętności przewidywania i logicznego myślenia oraz pomagają w opanowaniu obsługi komputera. Widać po tych danych że nauczyciele widzą pozytywny wpływ na ucznia nie tylko na znajomość programu nauczania, a także innych ważnych umiejętności w życiu człowieka. Dodatkowo nauczyciele uważają że da się wykorzystać gry do takich przedmiotów  w szkole jak języki obce, matematyka czy informatyka. </w:t>
      </w:r>
    </w:p>
    <w:p w14:paraId="078E47C3" w14:textId="27B6A37C"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też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w:t>
      </w:r>
      <w:r>
        <w:rPr>
          <w:rFonts w:ascii="Times New Roman" w:hAnsi="Times New Roman" w:cs="Times New Roman"/>
          <w:sz w:val="24"/>
          <w:szCs w:val="24"/>
        </w:rPr>
        <w:lastRenderedPageBreak/>
        <w:t xml:space="preserve">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5C151680" w:rsidR="002419F5" w:rsidRDefault="000503BB" w:rsidP="002419F5">
      <w:pPr>
        <w:pStyle w:val="Nagwek2"/>
      </w:pPr>
      <w:bookmarkStart w:id="15" w:name="_Toc153795672"/>
      <w:r>
        <w:t xml:space="preserve">4.2 </w:t>
      </w:r>
      <w:r w:rsidR="002419F5">
        <w:t>Badanie drugie</w:t>
      </w:r>
      <w:bookmarkEnd w:id="15"/>
    </w:p>
    <w:p w14:paraId="7726CD44" w14:textId="4CC43E2B"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 Association of Video Gaming With Cognitive Performance Among Children” przeprowadzone przez  Adolescent Brain Cognitive Development (ABCD). W tym badaniu </w:t>
      </w:r>
      <w:r>
        <w:rPr>
          <w:rFonts w:ascii="Times New Roman" w:hAnsi="Times New Roman" w:cs="Times New Roman"/>
          <w:sz w:val="24"/>
          <w:szCs w:val="24"/>
        </w:rPr>
        <w:t xml:space="preserve">porównano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2"/>
                    <a:stretch>
                      <a:fillRect/>
                    </a:stretch>
                  </pic:blipFill>
                  <pic:spPr>
                    <a:xfrm>
                      <a:off x="0" y="0"/>
                      <a:ext cx="5731510" cy="2392680"/>
                    </a:xfrm>
                    <a:prstGeom prst="rect">
                      <a:avLst/>
                    </a:prstGeom>
                  </pic:spPr>
                </pic:pic>
              </a:graphicData>
            </a:graphic>
          </wp:inline>
        </w:drawing>
      </w:r>
    </w:p>
    <w:p w14:paraId="20B98F99" w14:textId="6387FFB9" w:rsidR="00AE1E30" w:rsidRDefault="00817DD8" w:rsidP="00817DD8">
      <w:pPr>
        <w:jc w:val="center"/>
        <w:rPr>
          <w:b/>
          <w:bCs/>
        </w:rPr>
      </w:pPr>
      <w:r>
        <w:rPr>
          <w:b/>
          <w:bCs/>
        </w:rPr>
        <w:t xml:space="preserve">Rys. </w:t>
      </w:r>
      <w:r w:rsidR="00CF69FC">
        <w:rPr>
          <w:b/>
          <w:bCs/>
        </w:rPr>
        <w:t>84</w:t>
      </w:r>
      <w:r>
        <w:rPr>
          <w:b/>
          <w:bCs/>
        </w:rPr>
        <w:t xml:space="preserve"> Różne zjawiska wśród dzieci grających i nie grających</w:t>
      </w:r>
    </w:p>
    <w:p w14:paraId="28F96E91" w14:textId="4F1BC879"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Jak widać dzieci które są graczami lepiej radzą sobie z problemami społecznymi i myślowymi oraz maja lepsza uwagę. Z pozytywnych zjawisk można też zauważyć że gracze lepiej radzą sobie ze stresem. Natomiast mogą też prowadzić do agresywnych zachowani czy również to różnych schorzeń takich jak ADHD. Jednakże wpływ na taki wynik maja agresywne gry które charakteryzują się brutalnością. W grach edukacyjnych nie występują takie rzeczy jak brutalność i przemoc.</w:t>
      </w:r>
    </w:p>
    <w:p w14:paraId="644F2FFD" w14:textId="4755F10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zauważyli, że różnice w rozwiązywaniu różnych problemów odbywały się w milisekundach. Jednakże wyniki te sugerują że istnieje wpływ między graniem w gry a rozwiązywanie testów poznawczych. Naukowcy również stwierdzili że nie mają pewności co do tego czy granie w gry ma wpływ na objawy zdrowia psychicznego. By się tego upewnić potrzebują dalszych badań.</w:t>
      </w:r>
    </w:p>
    <w:p w14:paraId="49000B3B" w14:textId="6FB8B562" w:rsidR="00091110" w:rsidRPr="00817DD8" w:rsidRDefault="000503BB" w:rsidP="00091110">
      <w:pPr>
        <w:pStyle w:val="Nagwek2"/>
      </w:pPr>
      <w:bookmarkStart w:id="16" w:name="_Toc153795673"/>
      <w:r>
        <w:t xml:space="preserve">4.3 </w:t>
      </w:r>
      <w:r w:rsidR="00091110">
        <w:t>Badanie trzecie</w:t>
      </w:r>
      <w:bookmarkEnd w:id="16"/>
    </w:p>
    <w:p w14:paraId="23C8C280" w14:textId="73CD8D59"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Tym razem chce opsiać stosunek uczniów do gier i czy uważają żę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3"/>
                    <a:stretch>
                      <a:fillRect/>
                    </a:stretch>
                  </pic:blipFill>
                  <pic:spPr>
                    <a:xfrm>
                      <a:off x="0" y="0"/>
                      <a:ext cx="5731510" cy="3251835"/>
                    </a:xfrm>
                    <a:prstGeom prst="rect">
                      <a:avLst/>
                    </a:prstGeom>
                  </pic:spPr>
                </pic:pic>
              </a:graphicData>
            </a:graphic>
          </wp:inline>
        </w:drawing>
      </w:r>
    </w:p>
    <w:p w14:paraId="4203F517" w14:textId="2F337FE7" w:rsidR="00AE1E30" w:rsidRDefault="00077B5D" w:rsidP="00077B5D">
      <w:pPr>
        <w:jc w:val="center"/>
        <w:rPr>
          <w:b/>
          <w:bCs/>
        </w:rPr>
      </w:pPr>
      <w:r>
        <w:rPr>
          <w:b/>
          <w:bCs/>
        </w:rPr>
        <w:t xml:space="preserve">Rys. </w:t>
      </w:r>
      <w:r w:rsidR="00CF69FC">
        <w:rPr>
          <w:b/>
          <w:bCs/>
        </w:rPr>
        <w:t>85</w:t>
      </w:r>
      <w:r>
        <w:rPr>
          <w:b/>
          <w:bCs/>
        </w:rPr>
        <w:t xml:space="preserve"> Zdanie ankietowanych o wpływie gier na siebie.</w:t>
      </w:r>
    </w:p>
    <w:p w14:paraId="55E8F81C" w14:textId="0D6D8646"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Tak więc uczniowi uważają że gry w dużej większości gry  pozytywnie wpływają na studentów. Zwrócili oni uwagę na takie rzeczy jak komunikacje z innymi graczami dzięki której mogą poszerzać swoją wiedze od innych osób. Uważają również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4"/>
                    <a:stretch>
                      <a:fillRect/>
                    </a:stretch>
                  </pic:blipFill>
                  <pic:spPr>
                    <a:xfrm>
                      <a:off x="0" y="0"/>
                      <a:ext cx="5731510" cy="2378075"/>
                    </a:xfrm>
                    <a:prstGeom prst="rect">
                      <a:avLst/>
                    </a:prstGeom>
                  </pic:spPr>
                </pic:pic>
              </a:graphicData>
            </a:graphic>
          </wp:inline>
        </w:drawing>
      </w:r>
    </w:p>
    <w:p w14:paraId="4B1DB155" w14:textId="1D26239E"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maja na nich gry komputerowe. Zauważają że dzięki grą są wstanie być bardziej sprawnym a także gry poszerzają ich wiedze. Uważają również że gry mają więcej plusów niż minusów w kwestii koncentracji czy komunikacji. Jednakże kilka osób zauważyła że zwiększyła się u nich agresja po graniu w gry natomiast nie mają problemu w odróżnieniu świata wirtualnego od rzeczywistego. </w:t>
      </w:r>
    </w:p>
    <w:p w14:paraId="04EC63DF" w14:textId="6BAF21CE"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Te badanie zauważa że gry są w stanie rozwijać takie umiejętności jak  szybsze podejmowanie decyzji, sprawniejsza komunikacja, podzielność uwagi czy otwartość na inne poglądy czy kulturę. Ponadto rozszerzają wiedze.</w:t>
      </w:r>
    </w:p>
    <w:p w14:paraId="707565BA" w14:textId="77D11D13" w:rsidR="00EC41FF" w:rsidRDefault="000503BB" w:rsidP="00EC41FF">
      <w:pPr>
        <w:pStyle w:val="Nagwek2"/>
      </w:pPr>
      <w:bookmarkStart w:id="17" w:name="_Toc153795674"/>
      <w:r>
        <w:lastRenderedPageBreak/>
        <w:t xml:space="preserve">4.4 </w:t>
      </w:r>
      <w:r w:rsidR="00EC41FF">
        <w:t>Podsumowanie</w:t>
      </w:r>
      <w:bookmarkEnd w:id="17"/>
    </w:p>
    <w:p w14:paraId="03AC4A29" w14:textId="6252F468" w:rsidR="00EC41FF" w:rsidRPr="00EC41FF" w:rsidRDefault="007D7F7D" w:rsidP="00EC41FF">
      <w:pPr>
        <w:jc w:val="both"/>
        <w:rPr>
          <w:sz w:val="24"/>
          <w:szCs w:val="24"/>
        </w:rPr>
      </w:pPr>
      <w:r>
        <w:rPr>
          <w:sz w:val="24"/>
          <w:szCs w:val="24"/>
        </w:rPr>
        <w:t xml:space="preserve">Po przeanalizowaniu tych trzech badań dochodzę do wniosku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temu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5"/>
          <w:pgSz w:w="11906" w:h="16838"/>
          <w:pgMar w:top="1440" w:right="1440" w:bottom="1440" w:left="1440" w:header="709" w:footer="709" w:gutter="0"/>
          <w:cols w:space="708"/>
          <w:docGrid w:linePitch="360"/>
        </w:sectPr>
      </w:pPr>
    </w:p>
    <w:p w14:paraId="312B8A87" w14:textId="7828DA1C" w:rsidR="00AE1E30" w:rsidRDefault="00AE1E30" w:rsidP="00AE1E30">
      <w:pPr>
        <w:pStyle w:val="Nagwek1"/>
        <w:rPr>
          <w:rFonts w:ascii="Times New Roman" w:hAnsi="Times New Roman" w:cs="Times New Roman"/>
        </w:rPr>
      </w:pPr>
      <w:bookmarkStart w:id="18" w:name="_Toc153795675"/>
      <w:r w:rsidRPr="00AE1E30">
        <w:rPr>
          <w:rFonts w:ascii="Times New Roman" w:hAnsi="Times New Roman" w:cs="Times New Roman"/>
        </w:rPr>
        <w:lastRenderedPageBreak/>
        <w:t>Rozdział 5</w:t>
      </w:r>
      <w:bookmarkEnd w:id="18"/>
      <w:r w:rsidR="00A75131">
        <w:rPr>
          <w:rFonts w:ascii="Times New Roman" w:hAnsi="Times New Roman" w:cs="Times New Roman"/>
        </w:rPr>
        <w:t xml:space="preserve"> – Podsumowanie wyników ankiet</w:t>
      </w:r>
    </w:p>
    <w:p w14:paraId="5ACB7D89" w14:textId="77777777" w:rsidR="00A75131" w:rsidRPr="00A75131" w:rsidRDefault="00A75131" w:rsidP="00A75131">
      <w:pPr>
        <w:pStyle w:val="paragraph"/>
        <w:spacing w:before="0" w:beforeAutospacing="0" w:after="0" w:afterAutospacing="0"/>
        <w:ind w:firstLine="705"/>
        <w:jc w:val="both"/>
        <w:textAlignment w:val="baseline"/>
        <w:rPr>
          <w:rFonts w:ascii="Calibri" w:hAnsi="Calibri" w:cs="Calibri"/>
        </w:rPr>
      </w:pPr>
      <w:r w:rsidRPr="00A75131">
        <w:rPr>
          <w:rStyle w:val="normaltextrun"/>
          <w:rFonts w:ascii="Calibri" w:hAnsi="Calibri" w:cs="Calibri"/>
        </w:rPr>
        <w:t>Aby sprawdzić skuteczność stworzonej przez nas gry edukacyjnej postanowiliśmy przeprowadzić dwie ankiety - jedną przed zagraniem i drugą po rozgrywce. Obie ankiety są automatycznie otwierane w przeglądarce. Ankieta wstępna jest otwierana w przeglądarce podczas pierwszego otworzenia aplikacji i zaakceptowaniu komunikatu przyciskiem “Continue”, po przeprowadzonej pierwszej rozgrywce otwiera się ankieta końcowa.</w:t>
      </w:r>
      <w:r w:rsidRPr="00A75131">
        <w:rPr>
          <w:rStyle w:val="eop"/>
          <w:rFonts w:ascii="Calibri" w:hAnsi="Calibri" w:cs="Calibri"/>
        </w:rPr>
        <w:t> </w:t>
      </w:r>
    </w:p>
    <w:p w14:paraId="4B9BC7D6" w14:textId="77777777" w:rsidR="00A75131" w:rsidRPr="00A75131" w:rsidRDefault="00A75131" w:rsidP="00A75131">
      <w:pPr>
        <w:pStyle w:val="paragraph"/>
        <w:spacing w:before="0" w:beforeAutospacing="0" w:after="0" w:afterAutospacing="0"/>
        <w:ind w:firstLine="705"/>
        <w:jc w:val="both"/>
        <w:textAlignment w:val="baseline"/>
        <w:rPr>
          <w:rFonts w:ascii="Calibri" w:hAnsi="Calibri" w:cs="Calibri"/>
        </w:rPr>
      </w:pPr>
      <w:r w:rsidRPr="00A75131">
        <w:rPr>
          <w:rStyle w:val="normaltextrun"/>
          <w:rFonts w:ascii="Calibri" w:hAnsi="Calibri" w:cs="Calibri"/>
          <w:i/>
          <w:iCs/>
        </w:rPr>
        <w:t>W ankiecie więzło udział 13 osób.</w:t>
      </w:r>
      <w:r w:rsidRPr="00A75131">
        <w:rPr>
          <w:rStyle w:val="eop"/>
          <w:rFonts w:ascii="Calibri" w:hAnsi="Calibri" w:cs="Calibri"/>
        </w:rPr>
        <w:t> </w:t>
      </w:r>
    </w:p>
    <w:p w14:paraId="324E3921"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color w:val="FF0000"/>
        </w:rPr>
        <w:t>Pierwszym pytaniem postawionym przed ankietowanym w obu przypadkach, było ocenienie swojej aktualnej wiedzy na temat kryminalistyki.</w:t>
      </w:r>
      <w:r w:rsidRPr="00A75131">
        <w:rPr>
          <w:rStyle w:val="eop"/>
          <w:rFonts w:ascii="Calibri" w:hAnsi="Calibri" w:cs="Calibri"/>
          <w:color w:val="FF0000"/>
        </w:rPr>
        <w:t> </w:t>
      </w:r>
    </w:p>
    <w:p w14:paraId="7DF27F66"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Po ogólnym wstępnym pytaniu: “Czy jesteś studentem?” kolejne pytania dotyczyły już ściśle tematyki kryminalnej. Z odpowiedzi respondentów wynika, że wiedza o kryminalistyce jest na ponad przeciętnym poziomie. Odpowiedz oznaczoną jako dobra zaznaczyło prawie 39%. Osoby biorące udział w ankiecie mają bardzo dobre podejście do gier edukacyjnych. W kolejnym pytaniu można zauważyć delikatne zróżnicowane odpowiedzi dotyczące głównych obszarów działań kryminalistyki. Ponad 46% respondentów jako najważniejszy zakres uważa poznawanie metod popełniania przestępstw, wykrywanie faktu ich popełnienia oraz wykrywania sprawców i zapobieganiem przestępstw. Najczęstszymi zaznaczonymi krokami podjętymi przy zabezpieczeniu miejsca zbrodni są: zabezpieczenie obszaru, ochrona dowodów oraz fotografowanie i dokumentowanie. </w:t>
      </w:r>
      <w:r w:rsidRPr="00A75131">
        <w:rPr>
          <w:rStyle w:val="eop"/>
          <w:rFonts w:ascii="Calibri" w:hAnsi="Calibri" w:cs="Calibri"/>
        </w:rPr>
        <w:t> </w:t>
      </w:r>
    </w:p>
    <w:p w14:paraId="5B0E7925"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W ostatnim pytaniu w ankiecie przed rozpoczęciem gry było zaznaczenie głównych narzędzi i urządzeń używanych w pracach kryminalistycznych. Prawie 70% respondentów zaznaczyło odpowiedz: rękawiczki, pędzle i proszki, kamera do nagrywania, strzykawki do pobierania płynów. Tyle samo głosów (ponad po 15%) zaznaczyło kombinerki, rękawiczki, pędzle i proszki, kamera do nagrywania, rękawiczki, młotek. Nikt natomiast nie zaznaczył odpowiedzi: pędzle i proszki, strzykawka do pobierania płynów, narzędzie do cięcia metalu. </w:t>
      </w:r>
      <w:r w:rsidRPr="00A75131">
        <w:rPr>
          <w:rStyle w:val="eop"/>
          <w:rFonts w:ascii="Calibri" w:hAnsi="Calibri" w:cs="Calibri"/>
        </w:rPr>
        <w:t> </w:t>
      </w:r>
    </w:p>
    <w:p w14:paraId="554A5B7A"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Po zagraniu w stworzoną przez nas grę również została przeprowadzona ankieta, która składała się z 10 pytań. Część pytań się powtarza. Respondenci oceniali jakość naszej gry. Ponad 38% biorących udział zaznaczyło odpowiedz 5- oznaczającą jako bardzo dobrą, 53 % zaznaczyło odpowiedź 4- dobrą, niecałe 8% z uzyskanych odpowiedzi zaznaczyło 3- średnia. Natomiast nie uzyskaliśmy ani jednej odpowiedzi 1 i 2. </w:t>
      </w:r>
      <w:r w:rsidRPr="00A75131">
        <w:rPr>
          <w:rStyle w:val="eop"/>
          <w:rFonts w:ascii="Calibri" w:hAnsi="Calibri" w:cs="Calibri"/>
        </w:rPr>
        <w:t> </w:t>
      </w:r>
    </w:p>
    <w:p w14:paraId="20A44BC3"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Większość respondentów uważa, że gra pomogła zrozumieć koncepcję związaną z tematem i przez cały czas gra utrzymała zainteresowanie. Pomimo, że gra zawiera różnorodne wyzwania, ponad 15 % uważa, że jest inaczej. Interfejs został oceniony jako bardzo dobry i przyjemny w obsłudze. </w:t>
      </w:r>
      <w:r w:rsidRPr="00A75131">
        <w:rPr>
          <w:rStyle w:val="eop"/>
          <w:rFonts w:ascii="Calibri" w:hAnsi="Calibri" w:cs="Calibri"/>
        </w:rPr>
        <w:t> </w:t>
      </w:r>
    </w:p>
    <w:p w14:paraId="59FB35A8"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 xml:space="preserve">Z przeprowadzonych ankiet można zauważyć, że zakres wiedzy związanej z kryminalistyką jest na dobrym poziomie. Osoby biorące udział w formularzach uważają, że podejście do gier edukacyjnych wzrosło. Wynika z tego, że warto z nich korzystać. Po przeprowadzonej rozgrywce wzrósł wskaźnik dotyczący głównych obszarów działań kryminalistyki, jako najważniejszy i w jednej i w drugiej ankiecie został uznawany obszar poznawania metod popełniania przestępstw, wykrywania faktu ich popełnienia oraz wykrywania sprawców i zapobieganiem przestępstw. </w:t>
      </w:r>
      <w:r w:rsidRPr="00A75131">
        <w:rPr>
          <w:rStyle w:val="eop"/>
          <w:rFonts w:ascii="Calibri" w:hAnsi="Calibri" w:cs="Calibri"/>
        </w:rPr>
        <w:t> </w:t>
      </w:r>
    </w:p>
    <w:p w14:paraId="15464241" w14:textId="77777777" w:rsidR="00A75131" w:rsidRPr="00A75131" w:rsidRDefault="00A75131" w:rsidP="00A75131">
      <w:pPr>
        <w:pStyle w:val="paragraph"/>
        <w:spacing w:before="0" w:beforeAutospacing="0" w:after="0" w:afterAutospacing="0"/>
        <w:jc w:val="both"/>
        <w:textAlignment w:val="baseline"/>
        <w:rPr>
          <w:rFonts w:ascii="Calibri" w:hAnsi="Calibri" w:cs="Calibri"/>
        </w:rPr>
      </w:pPr>
      <w:r w:rsidRPr="00A75131">
        <w:rPr>
          <w:rStyle w:val="normaltextrun"/>
          <w:rFonts w:ascii="Calibri" w:hAnsi="Calibri" w:cs="Calibri"/>
        </w:rPr>
        <w:t>Z uwag przekazanych w drugiej ankiecie udało się wykryć i poprawić kilka błędów:</w:t>
      </w:r>
      <w:r w:rsidRPr="00A75131">
        <w:rPr>
          <w:rStyle w:val="eop"/>
          <w:rFonts w:ascii="Calibri" w:hAnsi="Calibri" w:cs="Calibri"/>
        </w:rPr>
        <w:t> </w:t>
      </w:r>
    </w:p>
    <w:p w14:paraId="43687162" w14:textId="77777777" w:rsidR="00A75131" w:rsidRPr="00A75131" w:rsidRDefault="00A75131" w:rsidP="00A75131">
      <w:pPr>
        <w:pStyle w:val="paragraph"/>
        <w:numPr>
          <w:ilvl w:val="0"/>
          <w:numId w:val="34"/>
        </w:numPr>
        <w:spacing w:before="0" w:beforeAutospacing="0" w:after="0" w:afterAutospacing="0"/>
        <w:ind w:left="1080" w:firstLine="0"/>
        <w:jc w:val="both"/>
        <w:textAlignment w:val="baseline"/>
        <w:rPr>
          <w:rFonts w:ascii="Calibri" w:hAnsi="Calibri" w:cs="Calibri"/>
        </w:rPr>
      </w:pPr>
      <w:r w:rsidRPr="00A75131">
        <w:rPr>
          <w:rStyle w:val="normaltextrun"/>
          <w:rFonts w:ascii="Calibri" w:hAnsi="Calibri" w:cs="Calibri"/>
        </w:rPr>
        <w:t>Możliwość wyjścia poza mapę scenariusza na trzeciej mapie po ukryciu okna i otworzeniu szuflad,</w:t>
      </w:r>
      <w:r w:rsidRPr="00A75131">
        <w:rPr>
          <w:rStyle w:val="eop"/>
          <w:rFonts w:ascii="Calibri" w:hAnsi="Calibri" w:cs="Calibri"/>
        </w:rPr>
        <w:t> </w:t>
      </w:r>
    </w:p>
    <w:p w14:paraId="3B8DDF63" w14:textId="5659A593" w:rsidR="00A75131" w:rsidRPr="00A75131" w:rsidRDefault="00A75131" w:rsidP="00CC636E">
      <w:pPr>
        <w:pStyle w:val="paragraph"/>
        <w:numPr>
          <w:ilvl w:val="0"/>
          <w:numId w:val="34"/>
        </w:numPr>
        <w:spacing w:before="0" w:beforeAutospacing="0" w:after="0" w:afterAutospacing="0"/>
        <w:ind w:left="1080" w:firstLine="0"/>
        <w:jc w:val="both"/>
        <w:textAlignment w:val="baseline"/>
      </w:pPr>
      <w:r w:rsidRPr="00A75131">
        <w:rPr>
          <w:rStyle w:val="normaltextrun"/>
          <w:rFonts w:ascii="Calibri" w:hAnsi="Calibri" w:cs="Calibri"/>
        </w:rPr>
        <w:t>Błędny obszar Hitboxa zegara na trzecim scenariuszu, przez który niepoprawnie podświetlało poszlakę przy przejechaniu myszką.</w:t>
      </w:r>
      <w:r w:rsidRPr="00A75131">
        <w:rPr>
          <w:rStyle w:val="eop"/>
          <w:rFonts w:ascii="Calibri" w:hAnsi="Calibri" w:cs="Calibri"/>
        </w:rPr>
        <w:t> </w:t>
      </w:r>
    </w:p>
    <w:p w14:paraId="4CD634BD" w14:textId="6B809B3C" w:rsidR="00A75131" w:rsidRPr="00A75131" w:rsidRDefault="00A75131" w:rsidP="00A75131">
      <w:pPr>
        <w:sectPr w:rsidR="00A75131" w:rsidRPr="00A75131" w:rsidSect="00FA27F6">
          <w:headerReference w:type="default" r:id="rId106"/>
          <w:pgSz w:w="11906" w:h="16838"/>
          <w:pgMar w:top="1440" w:right="1440" w:bottom="1440" w:left="1440" w:header="709" w:footer="709" w:gutter="0"/>
          <w:cols w:space="708"/>
          <w:docGrid w:linePitch="360"/>
        </w:sectPr>
      </w:pPr>
    </w:p>
    <w:p w14:paraId="60FDBB7A" w14:textId="2908D397" w:rsidR="004654D9" w:rsidRDefault="004654D9" w:rsidP="004654D9">
      <w:pPr>
        <w:pStyle w:val="Nagwek1"/>
      </w:pPr>
      <w:bookmarkStart w:id="19" w:name="_Toc153795676"/>
      <w:r>
        <w:lastRenderedPageBreak/>
        <w:t>Podsumowanie i wnioski</w:t>
      </w:r>
      <w:bookmarkEnd w:id="19"/>
    </w:p>
    <w:p w14:paraId="2DF28FED" w14:textId="60B0CDD2" w:rsidR="004654D9" w:rsidRDefault="00E310F9" w:rsidP="00E310F9">
      <w:pPr>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16CC610C" w:rsidR="00E310F9" w:rsidRDefault="00E310F9" w:rsidP="00E310F9">
      <w:pPr>
        <w:jc w:val="both"/>
        <w:rPr>
          <w:rFonts w:ascii="Times New Roman" w:hAnsi="Times New Roman" w:cs="Times New Roman"/>
          <w:sz w:val="24"/>
          <w:szCs w:val="24"/>
        </w:rPr>
      </w:pPr>
      <w:r>
        <w:rPr>
          <w:rFonts w:ascii="Times New Roman" w:hAnsi="Times New Roman" w:cs="Times New Roman"/>
          <w:sz w:val="24"/>
          <w:szCs w:val="24"/>
        </w:rPr>
        <w:t>W ramach projektu ustalono dogłębnie wymagania edukacyjne i potrzebę grupy docelowej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E310F9">
      <w:pPr>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Opis mechanik z gry: Przy wykorzystaniu dostępnych opcji w silniku unity i jego asset store udało nam się stworzyć przyjemny interfejs oraz rozbudowane środowisko. Użyliśmy naszej palnej wiedzy z zakresu programowania i projektowania by stworzyć trzy scenariusze i dostępne do znalezienia poszlaki.</w:t>
      </w:r>
    </w:p>
    <w:p w14:paraId="195BE148" w14:textId="5AC3D036"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wniosków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6DF9F47" w:rsidR="006C73F0" w:rsidRPr="006C73F0" w:rsidRDefault="006C73F0" w:rsidP="006C73F0">
      <w:pPr>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i </w:t>
      </w:r>
      <w:r w:rsidRPr="006C73F0">
        <w:rPr>
          <w:rFonts w:ascii="Times New Roman" w:hAnsi="Times New Roman" w:cs="Times New Roman"/>
          <w:sz w:val="24"/>
          <w:szCs w:val="24"/>
        </w:rPr>
        <w:t xml:space="preserve"> </w:t>
      </w:r>
      <w:r>
        <w:rPr>
          <w:rFonts w:ascii="Times New Roman" w:hAnsi="Times New Roman" w:cs="Times New Roman"/>
          <w:sz w:val="24"/>
          <w:szCs w:val="24"/>
        </w:rPr>
        <w:t xml:space="preserve">różnolitą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7"/>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20" w:name="_Toc153795677"/>
      <w:r w:rsidRPr="004654D9">
        <w:lastRenderedPageBreak/>
        <w:t>Streszczenie</w:t>
      </w:r>
      <w:bookmarkEnd w:id="20"/>
    </w:p>
    <w:p w14:paraId="5184817B" w14:textId="005198BE" w:rsidR="004654D9" w:rsidRDefault="00A84507" w:rsidP="00A84507">
      <w:pPr>
        <w:jc w:val="both"/>
      </w:pPr>
      <w:r w:rsidRPr="00A84507">
        <w:rPr>
          <w:sz w:val="24"/>
          <w:szCs w:val="24"/>
        </w:rPr>
        <w:t>Praca ta opisuje projekt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nich że rzeczywiście gry mogą być narzędziem pomocnym w edukacji i nauczyciele jak i uczniowie są skłoni ich używać jako narzędzia do edukacji. Ostatni rozdział opisuje nasze ankiety badające w jakim stopniu nasza gra edukuje i w jakim stopniu jest interaktywna. Po przeanalizowaniu ankiet ustaliliśmy pozytywny wpływ naszej gry na stopień wiedzy o kryminalistyce. Ponadto okazało się że stworzyliśmy przyjemną i wciągającą grę. Na koniec przedstawiliśmy nasze wnioski z pracy.</w:t>
      </w:r>
    </w:p>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478E3AB6" w14:textId="77777777" w:rsidR="004654D9" w:rsidRDefault="004654D9" w:rsidP="004654D9">
      <w:pPr>
        <w:pStyle w:val="Nagwek1"/>
        <w:sectPr w:rsidR="004654D9" w:rsidSect="00FA27F6">
          <w:headerReference w:type="default" r:id="rId108"/>
          <w:pgSz w:w="11906" w:h="16838"/>
          <w:pgMar w:top="1440" w:right="1440" w:bottom="1440" w:left="1440" w:header="709" w:footer="709" w:gutter="0"/>
          <w:cols w:space="708"/>
          <w:docGrid w:linePitch="360"/>
        </w:sectPr>
      </w:pPr>
    </w:p>
    <w:p w14:paraId="4B4E95FA" w14:textId="20113B24" w:rsidR="004654D9" w:rsidRPr="00C74ECB" w:rsidRDefault="004654D9" w:rsidP="004654D9">
      <w:pPr>
        <w:pStyle w:val="Nagwek1"/>
        <w:rPr>
          <w:lang w:val="en-US"/>
        </w:rPr>
      </w:pPr>
      <w:bookmarkStart w:id="21" w:name="_Toc153795678"/>
      <w:r w:rsidRPr="00C74ECB">
        <w:rPr>
          <w:lang w:val="en-US"/>
        </w:rPr>
        <w:lastRenderedPageBreak/>
        <w:t>Summary</w:t>
      </w:r>
      <w:bookmarkEnd w:id="21"/>
    </w:p>
    <w:p w14:paraId="43FB7253" w14:textId="77777777" w:rsidR="004654D9" w:rsidRPr="00C74ECB" w:rsidRDefault="004654D9" w:rsidP="004654D9">
      <w:pPr>
        <w:rPr>
          <w:lang w:val="en-US"/>
        </w:rPr>
      </w:pPr>
    </w:p>
    <w:p w14:paraId="46F9DB7F" w14:textId="7E8C5C0B" w:rsidR="004654D9" w:rsidRPr="00C74ECB" w:rsidRDefault="00A84507" w:rsidP="00A84507">
      <w:pPr>
        <w:rPr>
          <w:rFonts w:ascii="Times New Roman" w:hAnsi="Times New Roman" w:cs="Times New Roman"/>
          <w:sz w:val="24"/>
          <w:szCs w:val="24"/>
          <w:lang w:val="en-US"/>
        </w:rPr>
      </w:pPr>
      <w:bookmarkStart w:id="22" w:name="_Hlk153206605"/>
      <w:r w:rsidRPr="00C74ECB">
        <w:rPr>
          <w:rFonts w:ascii="Times New Roman" w:hAnsi="Times New Roman" w:cs="Times New Roman"/>
          <w:sz w:val="24"/>
          <w:szCs w:val="24"/>
          <w:lang w:val="en-US"/>
        </w:rPr>
        <w:t xml:space="preserve">This thesis describes a project that is an educational game about crime scene analysis based on the Unity engine. Our goal was to create a game that is as enjoyable as possible for the user while teaching them </w:t>
      </w:r>
      <w:r w:rsidR="00FD215B" w:rsidRPr="00C74ECB">
        <w:rPr>
          <w:rFonts w:ascii="Times New Roman" w:hAnsi="Times New Roman" w:cs="Times New Roman"/>
          <w:sz w:val="24"/>
          <w:szCs w:val="24"/>
          <w:lang w:val="en-US"/>
        </w:rPr>
        <w:t xml:space="preserve">about crimonology </w:t>
      </w:r>
      <w:r w:rsidRPr="00C74ECB">
        <w:rPr>
          <w:rFonts w:ascii="Times New Roman" w:hAnsi="Times New Roman" w:cs="Times New Roman"/>
          <w:sz w:val="24"/>
          <w:szCs w:val="24"/>
          <w:lang w:val="en-US"/>
        </w:rPr>
        <w:t xml:space="preserve">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where.We also analyze research on the impact of games on their users in the context of education. The findings suggest that games can indeed be a helpful tool in education, and both teachers and students are inclined to use them </w:t>
      </w:r>
      <w:r w:rsidR="00FD215B" w:rsidRPr="00C74ECB">
        <w:rPr>
          <w:rFonts w:ascii="Times New Roman" w:hAnsi="Times New Roman" w:cs="Times New Roman"/>
          <w:sz w:val="24"/>
          <w:szCs w:val="24"/>
          <w:lang w:val="en-US"/>
        </w:rPr>
        <w:t>in school</w:t>
      </w:r>
      <w:r w:rsidRPr="00C74ECB">
        <w:rPr>
          <w:rFonts w:ascii="Times New Roman" w:hAnsi="Times New Roman" w:cs="Times New Roman"/>
          <w:sz w:val="24"/>
          <w:szCs w:val="24"/>
          <w:lang w:val="en-US"/>
        </w:rPr>
        <w:t>. The last chapter describes our surveys that assess the extent to which our game educates and how interactive it is. After analyzing the surveys, we determined</w:t>
      </w:r>
      <w:r w:rsidR="00FD215B" w:rsidRPr="00C74ECB">
        <w:rPr>
          <w:rFonts w:ascii="Times New Roman" w:hAnsi="Times New Roman" w:cs="Times New Roman"/>
          <w:sz w:val="24"/>
          <w:szCs w:val="24"/>
          <w:lang w:val="en-US"/>
        </w:rPr>
        <w:t xml:space="preserve"> that game is educational and can improve knowladge </w:t>
      </w:r>
      <w:r w:rsidRPr="00C74ECB">
        <w:rPr>
          <w:rFonts w:ascii="Times New Roman" w:hAnsi="Times New Roman" w:cs="Times New Roman"/>
          <w:sz w:val="24"/>
          <w:szCs w:val="24"/>
          <w:lang w:val="en-US"/>
        </w:rPr>
        <w:t>. Furthermore, it turned out that we created an enjoyable and engaging game. In conclusion, we present our findings from the work.</w:t>
      </w:r>
    </w:p>
    <w:bookmarkEnd w:id="22"/>
    <w:p w14:paraId="45FAC4A6" w14:textId="77777777" w:rsidR="004654D9" w:rsidRPr="00C74ECB" w:rsidRDefault="004654D9" w:rsidP="004654D9">
      <w:pPr>
        <w:rPr>
          <w:lang w:val="en-US"/>
        </w:rPr>
      </w:pPr>
    </w:p>
    <w:p w14:paraId="62794D6C" w14:textId="77777777" w:rsidR="004654D9" w:rsidRPr="00C74ECB" w:rsidRDefault="004654D9" w:rsidP="004654D9">
      <w:pPr>
        <w:rPr>
          <w:lang w:val="en-US"/>
        </w:rPr>
      </w:pPr>
    </w:p>
    <w:p w14:paraId="1789933F" w14:textId="77777777" w:rsidR="004654D9" w:rsidRPr="00C74ECB" w:rsidRDefault="004654D9" w:rsidP="004654D9">
      <w:pPr>
        <w:rPr>
          <w:lang w:val="en-US"/>
        </w:rPr>
      </w:pPr>
    </w:p>
    <w:p w14:paraId="78731924" w14:textId="77777777" w:rsidR="004654D9" w:rsidRPr="00C74ECB" w:rsidRDefault="004654D9" w:rsidP="004654D9">
      <w:pPr>
        <w:rPr>
          <w:lang w:val="en-US"/>
        </w:rPr>
      </w:pPr>
    </w:p>
    <w:p w14:paraId="5AC0DA22" w14:textId="77777777" w:rsidR="004654D9" w:rsidRPr="00C74ECB" w:rsidRDefault="004654D9" w:rsidP="004654D9">
      <w:pPr>
        <w:rPr>
          <w:lang w:val="en-US"/>
        </w:rPr>
      </w:pPr>
    </w:p>
    <w:p w14:paraId="625E036B" w14:textId="77777777" w:rsidR="004654D9" w:rsidRPr="00C74ECB" w:rsidRDefault="004654D9" w:rsidP="004654D9">
      <w:pPr>
        <w:rPr>
          <w:lang w:val="en-US"/>
        </w:rPr>
      </w:pPr>
    </w:p>
    <w:p w14:paraId="2491CF3B" w14:textId="77777777" w:rsidR="004654D9" w:rsidRPr="00C74ECB" w:rsidRDefault="004654D9" w:rsidP="004654D9">
      <w:pPr>
        <w:rPr>
          <w:lang w:val="en-US"/>
        </w:rPr>
      </w:pPr>
    </w:p>
    <w:p w14:paraId="76B86CAB" w14:textId="77777777" w:rsidR="004654D9" w:rsidRPr="00C74ECB" w:rsidRDefault="004654D9" w:rsidP="004654D9">
      <w:pPr>
        <w:rPr>
          <w:lang w:val="en-US"/>
        </w:rPr>
      </w:pPr>
    </w:p>
    <w:p w14:paraId="260E320A" w14:textId="77777777" w:rsidR="004654D9" w:rsidRPr="00C74ECB" w:rsidRDefault="004654D9" w:rsidP="004654D9">
      <w:pPr>
        <w:rPr>
          <w:lang w:val="en-US"/>
        </w:rPr>
      </w:pPr>
    </w:p>
    <w:p w14:paraId="3858C4A0" w14:textId="77777777" w:rsidR="004654D9" w:rsidRPr="00C74ECB" w:rsidRDefault="004654D9" w:rsidP="004654D9">
      <w:pPr>
        <w:rPr>
          <w:lang w:val="en-US"/>
        </w:rPr>
      </w:pPr>
    </w:p>
    <w:p w14:paraId="6EE05C34" w14:textId="77777777" w:rsidR="004654D9" w:rsidRPr="00C74ECB" w:rsidRDefault="004654D9" w:rsidP="004654D9">
      <w:pPr>
        <w:rPr>
          <w:lang w:val="en-US"/>
        </w:rPr>
      </w:pPr>
    </w:p>
    <w:p w14:paraId="5E4FFFFA" w14:textId="77777777" w:rsidR="004654D9" w:rsidRPr="00C74ECB" w:rsidRDefault="004654D9" w:rsidP="004654D9">
      <w:pPr>
        <w:rPr>
          <w:lang w:val="en-US"/>
        </w:rPr>
      </w:pPr>
    </w:p>
    <w:p w14:paraId="55955B91" w14:textId="77777777" w:rsidR="004654D9" w:rsidRPr="00C74ECB" w:rsidRDefault="004654D9" w:rsidP="004654D9">
      <w:pPr>
        <w:rPr>
          <w:lang w:val="en-US"/>
        </w:rPr>
      </w:pPr>
    </w:p>
    <w:p w14:paraId="782981EF" w14:textId="77777777" w:rsidR="004654D9" w:rsidRPr="00C74ECB" w:rsidRDefault="004654D9" w:rsidP="004654D9">
      <w:pPr>
        <w:rPr>
          <w:lang w:val="en-US"/>
        </w:rPr>
      </w:pPr>
    </w:p>
    <w:p w14:paraId="77D6A686" w14:textId="77777777" w:rsidR="004654D9" w:rsidRPr="00C74ECB" w:rsidRDefault="004654D9" w:rsidP="004654D9">
      <w:pPr>
        <w:rPr>
          <w:lang w:val="en-US"/>
        </w:rPr>
      </w:pPr>
    </w:p>
    <w:p w14:paraId="48725329" w14:textId="77777777" w:rsidR="004654D9" w:rsidRPr="00C74ECB" w:rsidRDefault="004654D9" w:rsidP="004654D9">
      <w:pPr>
        <w:rPr>
          <w:lang w:val="en-US"/>
        </w:rPr>
      </w:pPr>
    </w:p>
    <w:p w14:paraId="7840A0C4" w14:textId="77777777" w:rsidR="004654D9" w:rsidRPr="00C74ECB" w:rsidRDefault="004654D9" w:rsidP="004654D9">
      <w:pPr>
        <w:rPr>
          <w:lang w:val="en-US"/>
        </w:rPr>
      </w:pPr>
    </w:p>
    <w:p w14:paraId="44B7C7AF" w14:textId="77777777" w:rsidR="004654D9" w:rsidRPr="00C74ECB" w:rsidRDefault="004654D9" w:rsidP="004654D9">
      <w:pPr>
        <w:rPr>
          <w:lang w:val="en-US"/>
        </w:rPr>
      </w:pPr>
    </w:p>
    <w:p w14:paraId="5F3A46FB" w14:textId="77777777" w:rsidR="004654D9" w:rsidRPr="00C74ECB" w:rsidRDefault="004654D9" w:rsidP="004654D9">
      <w:pPr>
        <w:rPr>
          <w:lang w:val="en-US"/>
        </w:rPr>
      </w:pPr>
    </w:p>
    <w:p w14:paraId="7C3781AE" w14:textId="77777777" w:rsidR="005D3341" w:rsidRPr="00C74ECB" w:rsidRDefault="005D3341" w:rsidP="004654D9">
      <w:pPr>
        <w:pStyle w:val="Nagwek1"/>
        <w:rPr>
          <w:lang w:val="en-US"/>
        </w:rPr>
        <w:sectPr w:rsidR="005D3341" w:rsidRPr="00C74ECB" w:rsidSect="00FA27F6">
          <w:headerReference w:type="default" r:id="rId109"/>
          <w:pgSz w:w="11906" w:h="16838"/>
          <w:pgMar w:top="1440" w:right="1440" w:bottom="1440" w:left="1440" w:header="709" w:footer="709" w:gutter="0"/>
          <w:cols w:space="708"/>
          <w:docGrid w:linePitch="360"/>
        </w:sectPr>
      </w:pPr>
    </w:p>
    <w:p w14:paraId="4D1E791B" w14:textId="52411C82" w:rsidR="004654D9" w:rsidRPr="00C74ECB" w:rsidRDefault="004654D9" w:rsidP="004654D9">
      <w:pPr>
        <w:pStyle w:val="Nagwek1"/>
        <w:rPr>
          <w:lang w:val="en-US"/>
        </w:rPr>
      </w:pPr>
      <w:bookmarkStart w:id="23" w:name="_Toc153795679"/>
      <w:r w:rsidRPr="00C74ECB">
        <w:rPr>
          <w:lang w:val="en-US"/>
        </w:rPr>
        <w:lastRenderedPageBreak/>
        <w:t>Słowa kluczowe</w:t>
      </w:r>
      <w:bookmarkEnd w:id="23"/>
    </w:p>
    <w:p w14:paraId="442D2AA1" w14:textId="77777777" w:rsidR="004654D9" w:rsidRPr="00C74ECB" w:rsidRDefault="004654D9" w:rsidP="004654D9">
      <w:pPr>
        <w:rPr>
          <w:lang w:val="en-US"/>
        </w:rPr>
      </w:pPr>
    </w:p>
    <w:p w14:paraId="28AC44BE" w14:textId="28D1B398" w:rsidR="004654D9"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-Gra edukacyjna</w:t>
      </w:r>
    </w:p>
    <w:p w14:paraId="2BAA7983" w14:textId="3B44965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-Kryminalistyka</w:t>
      </w:r>
    </w:p>
    <w:p w14:paraId="45D1BD65" w14:textId="4CF5823D"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-Unity</w:t>
      </w:r>
    </w:p>
    <w:p w14:paraId="628F1D41" w14:textId="3C989C47"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-Analiza miejsca zdarzenia</w:t>
      </w:r>
    </w:p>
    <w:p w14:paraId="18995B66" w14:textId="046F8C22"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-Mechaniki</w:t>
      </w:r>
    </w:p>
    <w:p w14:paraId="5D20F3EC" w14:textId="57733EC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-Badania</w:t>
      </w:r>
    </w:p>
    <w:p w14:paraId="4A402EDE" w14:textId="7AA43FF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-Ankiety</w:t>
      </w:r>
    </w:p>
    <w:p w14:paraId="6FC04737" w14:textId="1B677F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-Edukacja</w:t>
      </w:r>
    </w:p>
    <w:p w14:paraId="317DE8AA" w14:textId="32B50E6B"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-Kształcenie</w:t>
      </w:r>
    </w:p>
    <w:p w14:paraId="5E73993B" w14:textId="60F396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-Scenariusze</w:t>
      </w:r>
    </w:p>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110"/>
          <w:pgSz w:w="11906" w:h="16838"/>
          <w:pgMar w:top="1440" w:right="1440" w:bottom="1440" w:left="1440" w:header="709" w:footer="709" w:gutter="0"/>
          <w:cols w:space="708"/>
          <w:docGrid w:linePitch="360"/>
        </w:sectPr>
      </w:pPr>
    </w:p>
    <w:p w14:paraId="26F27336" w14:textId="442BFA10" w:rsidR="004654D9" w:rsidRPr="00C74ECB" w:rsidRDefault="004654D9" w:rsidP="004654D9">
      <w:pPr>
        <w:pStyle w:val="Nagwek1"/>
        <w:rPr>
          <w:lang w:val="en-US"/>
        </w:rPr>
      </w:pPr>
      <w:bookmarkStart w:id="24" w:name="_Toc153795680"/>
      <w:r w:rsidRPr="00C74ECB">
        <w:rPr>
          <w:lang w:val="en-US"/>
        </w:rPr>
        <w:lastRenderedPageBreak/>
        <w:t>Keywords</w:t>
      </w:r>
      <w:bookmarkEnd w:id="24"/>
    </w:p>
    <w:p w14:paraId="05E78126" w14:textId="77777777" w:rsidR="00FD215B" w:rsidRPr="00C74ECB" w:rsidRDefault="00FD215B" w:rsidP="00FD215B">
      <w:pPr>
        <w:rPr>
          <w:lang w:val="en-US"/>
        </w:rPr>
      </w:pPr>
    </w:p>
    <w:p w14:paraId="390861B9" w14:textId="1D523BC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1199D0B9" w14:textId="76CB811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54E90CDE" w14:textId="7823C2E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0B9F7B51" w14:textId="0EF9858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004A7DAA" w14:textId="1583F23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44C38ED1" w14:textId="01EF287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-Research</w:t>
      </w:r>
    </w:p>
    <w:p w14:paraId="1D4ABA47" w14:textId="4EEFBE2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-Surveys</w:t>
      </w:r>
    </w:p>
    <w:p w14:paraId="56D8E931" w14:textId="5E5E0FF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w:t>
      </w:r>
    </w:p>
    <w:p w14:paraId="5A76EDDE" w14:textId="59968F7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-Training</w:t>
      </w:r>
    </w:p>
    <w:p w14:paraId="6D4797BC" w14:textId="000B2FFD" w:rsidR="004654D9"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640BC550" w14:textId="77777777" w:rsidR="004654D9" w:rsidRPr="00C74ECB" w:rsidRDefault="004654D9" w:rsidP="004654D9">
      <w:pPr>
        <w:rPr>
          <w:lang w:val="en-US"/>
        </w:rPr>
      </w:pPr>
    </w:p>
    <w:p w14:paraId="61171BFF" w14:textId="77777777" w:rsidR="004654D9" w:rsidRPr="00C74ECB" w:rsidRDefault="004654D9" w:rsidP="004654D9">
      <w:pPr>
        <w:rPr>
          <w:lang w:val="en-US"/>
        </w:rPr>
      </w:pPr>
    </w:p>
    <w:p w14:paraId="35629984" w14:textId="77777777" w:rsidR="004654D9" w:rsidRPr="00C74ECB" w:rsidRDefault="004654D9" w:rsidP="004654D9">
      <w:pPr>
        <w:rPr>
          <w:lang w:val="en-US"/>
        </w:rPr>
      </w:pPr>
    </w:p>
    <w:p w14:paraId="28D52C3B" w14:textId="77777777" w:rsidR="004654D9" w:rsidRPr="00C74ECB" w:rsidRDefault="004654D9" w:rsidP="004654D9">
      <w:pPr>
        <w:rPr>
          <w:lang w:val="en-US"/>
        </w:rPr>
      </w:pPr>
    </w:p>
    <w:p w14:paraId="6ED52B34" w14:textId="77777777" w:rsidR="004654D9" w:rsidRPr="00C74ECB" w:rsidRDefault="004654D9" w:rsidP="004654D9">
      <w:pPr>
        <w:rPr>
          <w:lang w:val="en-US"/>
        </w:rPr>
      </w:pPr>
    </w:p>
    <w:p w14:paraId="005FC92E" w14:textId="77777777" w:rsidR="004654D9" w:rsidRPr="00C74ECB" w:rsidRDefault="004654D9" w:rsidP="004654D9">
      <w:pPr>
        <w:rPr>
          <w:lang w:val="en-US"/>
        </w:rPr>
      </w:pPr>
    </w:p>
    <w:p w14:paraId="537601F1" w14:textId="77777777" w:rsidR="004654D9" w:rsidRPr="00C74ECB" w:rsidRDefault="004654D9" w:rsidP="004654D9">
      <w:pPr>
        <w:rPr>
          <w:lang w:val="en-US"/>
        </w:rPr>
      </w:pPr>
    </w:p>
    <w:p w14:paraId="2809F9F2" w14:textId="77777777" w:rsidR="004654D9" w:rsidRPr="00C74ECB" w:rsidRDefault="004654D9" w:rsidP="004654D9">
      <w:pPr>
        <w:rPr>
          <w:lang w:val="en-US"/>
        </w:rPr>
      </w:pPr>
    </w:p>
    <w:p w14:paraId="5A044744" w14:textId="77777777" w:rsidR="004654D9" w:rsidRPr="00C74ECB" w:rsidRDefault="004654D9" w:rsidP="004654D9">
      <w:pPr>
        <w:rPr>
          <w:lang w:val="en-US"/>
        </w:rPr>
      </w:pPr>
    </w:p>
    <w:p w14:paraId="2FF9222F" w14:textId="77777777" w:rsidR="004654D9" w:rsidRPr="00C74ECB" w:rsidRDefault="004654D9" w:rsidP="004654D9">
      <w:pPr>
        <w:rPr>
          <w:lang w:val="en-US"/>
        </w:rPr>
      </w:pPr>
    </w:p>
    <w:p w14:paraId="57BE994E" w14:textId="77777777" w:rsidR="004654D9" w:rsidRPr="00C74ECB" w:rsidRDefault="004654D9" w:rsidP="004654D9">
      <w:pPr>
        <w:rPr>
          <w:lang w:val="en-US"/>
        </w:rPr>
      </w:pPr>
    </w:p>
    <w:p w14:paraId="5C4279EE" w14:textId="77777777" w:rsidR="004654D9" w:rsidRPr="00C74ECB" w:rsidRDefault="004654D9" w:rsidP="004654D9">
      <w:pPr>
        <w:rPr>
          <w:lang w:val="en-US"/>
        </w:rPr>
      </w:pPr>
    </w:p>
    <w:p w14:paraId="7AB0C6D0" w14:textId="77777777" w:rsidR="004654D9" w:rsidRPr="00C74ECB" w:rsidRDefault="004654D9" w:rsidP="004654D9">
      <w:pPr>
        <w:rPr>
          <w:lang w:val="en-US"/>
        </w:rPr>
      </w:pPr>
    </w:p>
    <w:p w14:paraId="18945155" w14:textId="77777777" w:rsidR="004654D9" w:rsidRPr="00C74ECB" w:rsidRDefault="004654D9" w:rsidP="004654D9">
      <w:pPr>
        <w:rPr>
          <w:lang w:val="en-US"/>
        </w:rPr>
      </w:pPr>
    </w:p>
    <w:p w14:paraId="78D09458" w14:textId="77777777" w:rsidR="004654D9" w:rsidRPr="00C74ECB" w:rsidRDefault="004654D9" w:rsidP="004654D9">
      <w:pPr>
        <w:rPr>
          <w:lang w:val="en-US"/>
        </w:rPr>
      </w:pPr>
    </w:p>
    <w:p w14:paraId="1985E757" w14:textId="77777777" w:rsidR="004654D9" w:rsidRPr="00C74ECB" w:rsidRDefault="004654D9" w:rsidP="004654D9">
      <w:pPr>
        <w:rPr>
          <w:lang w:val="en-US"/>
        </w:rPr>
      </w:pPr>
    </w:p>
    <w:p w14:paraId="06AEA214" w14:textId="77777777" w:rsidR="004654D9" w:rsidRPr="00C74ECB" w:rsidRDefault="004654D9" w:rsidP="004654D9">
      <w:pPr>
        <w:rPr>
          <w:lang w:val="en-US"/>
        </w:rPr>
      </w:pPr>
    </w:p>
    <w:p w14:paraId="0429FC35" w14:textId="77777777" w:rsidR="005D3341" w:rsidRPr="00C74ECB" w:rsidRDefault="005D3341" w:rsidP="004654D9">
      <w:pPr>
        <w:pStyle w:val="Nagwek1"/>
        <w:rPr>
          <w:lang w:val="en-US"/>
        </w:rPr>
        <w:sectPr w:rsidR="005D3341" w:rsidRPr="00C74ECB" w:rsidSect="00FA27F6">
          <w:headerReference w:type="default" r:id="rId111"/>
          <w:pgSz w:w="11906" w:h="16838"/>
          <w:pgMar w:top="1440" w:right="1440" w:bottom="1440" w:left="1440" w:header="709" w:footer="709" w:gutter="0"/>
          <w:cols w:space="708"/>
          <w:docGrid w:linePitch="360"/>
        </w:sectPr>
      </w:pPr>
    </w:p>
    <w:p w14:paraId="522E208A" w14:textId="1BCA9073" w:rsidR="004654D9" w:rsidRPr="00A75131" w:rsidRDefault="004654D9" w:rsidP="004654D9">
      <w:pPr>
        <w:pStyle w:val="Nagwek1"/>
        <w:rPr>
          <w:lang w:val="en-US"/>
        </w:rPr>
      </w:pPr>
      <w:bookmarkStart w:id="25" w:name="_Toc153795681"/>
      <w:r w:rsidRPr="00A75131">
        <w:rPr>
          <w:lang w:val="en-US"/>
        </w:rPr>
        <w:lastRenderedPageBreak/>
        <w:t>Bibliografia</w:t>
      </w:r>
      <w:bookmarkEnd w:id="25"/>
    </w:p>
    <w:p w14:paraId="5CFC7690" w14:textId="2881EC6B" w:rsidR="009660DE" w:rsidRPr="00A75131" w:rsidRDefault="00000000" w:rsidP="009660DE">
      <w:pPr>
        <w:rPr>
          <w:sz w:val="16"/>
          <w:szCs w:val="16"/>
          <w:lang w:val="en-US"/>
        </w:rPr>
      </w:pPr>
      <w:hyperlink r:id="rId112" w:history="1">
        <w:r w:rsidR="009660DE" w:rsidRPr="00A75131">
          <w:rPr>
            <w:rStyle w:val="Hipercze"/>
            <w:sz w:val="16"/>
            <w:szCs w:val="16"/>
            <w:lang w:val="en-US"/>
          </w:rPr>
          <w:t>https://www.wsb.net.pl/blog-strefa-psychologii/pozytywny-i-negatywny-wplyw-gier-komputerowych-na-mlodziez/</w:t>
        </w:r>
      </w:hyperlink>
    </w:p>
    <w:p w14:paraId="5E5CC712" w14:textId="0A8E745B" w:rsidR="009660DE" w:rsidRPr="00A75131" w:rsidRDefault="00000000" w:rsidP="009660DE">
      <w:pPr>
        <w:rPr>
          <w:sz w:val="16"/>
          <w:szCs w:val="16"/>
          <w:lang w:val="en-US"/>
        </w:rPr>
      </w:pPr>
      <w:hyperlink r:id="rId113" w:history="1">
        <w:r w:rsidR="009660DE" w:rsidRPr="00A75131">
          <w:rPr>
            <w:rStyle w:val="Hipercze"/>
            <w:sz w:val="16"/>
            <w:szCs w:val="16"/>
            <w:lang w:val="en-US"/>
          </w:rPr>
          <w:t>https://jamanetwork.com/journals/jamanetworkopen/fullarticle/2797596?utm_source=For_The_Media&amp;utm_medium=referral&amp;utm_campaign=ftm_links&amp;utm_term=102422</w:t>
        </w:r>
      </w:hyperlink>
    </w:p>
    <w:p w14:paraId="2E4F8764" w14:textId="1C638F6A" w:rsidR="004654D9" w:rsidRPr="00A75131" w:rsidRDefault="00000000" w:rsidP="009660DE">
      <w:pPr>
        <w:rPr>
          <w:sz w:val="16"/>
          <w:szCs w:val="16"/>
          <w:lang w:val="en-US"/>
        </w:rPr>
      </w:pPr>
      <w:hyperlink r:id="rId114" w:history="1">
        <w:r w:rsidR="009660DE" w:rsidRPr="00A75131">
          <w:rPr>
            <w:rStyle w:val="Hipercze"/>
            <w:sz w:val="16"/>
            <w:szCs w:val="16"/>
            <w:lang w:val="en-US"/>
          </w:rPr>
          <w:t>https://grydaktyka.pl/raport-badan-dotyczacy-wykorzystania-gier-komputerowych-dydaktyce-szkolnej/</w:t>
        </w:r>
      </w:hyperlink>
    </w:p>
    <w:p w14:paraId="220BB4C1" w14:textId="4248FFE0" w:rsidR="009660DE" w:rsidRPr="00A75131" w:rsidRDefault="00000000" w:rsidP="009660DE">
      <w:pPr>
        <w:rPr>
          <w:sz w:val="16"/>
          <w:szCs w:val="16"/>
          <w:lang w:val="en-US"/>
        </w:rPr>
      </w:pPr>
      <w:hyperlink r:id="rId115" w:history="1">
        <w:r w:rsidR="009660DE" w:rsidRPr="00A75131">
          <w:rPr>
            <w:rStyle w:val="Hipercze"/>
            <w:sz w:val="16"/>
            <w:szCs w:val="16"/>
            <w:lang w:val="en-US"/>
          </w:rPr>
          <w:t>https://assetstore.unity.com/packages/3d/props/tools/survival-game-tools-139872</w:t>
        </w:r>
      </w:hyperlink>
    </w:p>
    <w:p w14:paraId="4591693C" w14:textId="73FE110D" w:rsidR="009660DE" w:rsidRPr="00A75131" w:rsidRDefault="00000000" w:rsidP="009660DE">
      <w:pPr>
        <w:rPr>
          <w:sz w:val="16"/>
          <w:szCs w:val="16"/>
          <w:lang w:val="en-US"/>
        </w:rPr>
      </w:pPr>
      <w:hyperlink r:id="rId116" w:history="1">
        <w:r w:rsidR="009660DE" w:rsidRPr="00A75131">
          <w:rPr>
            <w:rStyle w:val="Hipercze"/>
            <w:sz w:val="16"/>
            <w:szCs w:val="16"/>
            <w:lang w:val="en-US"/>
          </w:rPr>
          <w:t>https://assetstore.unity.com/packages/3d/characters/humanoids/humans/free-scavenger-261065</w:t>
        </w:r>
      </w:hyperlink>
    </w:p>
    <w:p w14:paraId="4E6AD8CA" w14:textId="1CFAD7E4" w:rsidR="009660DE" w:rsidRPr="00A75131" w:rsidRDefault="00000000" w:rsidP="009660DE">
      <w:pPr>
        <w:rPr>
          <w:sz w:val="16"/>
          <w:szCs w:val="16"/>
          <w:lang w:val="en-US"/>
        </w:rPr>
      </w:pPr>
      <w:hyperlink r:id="rId117" w:history="1">
        <w:r w:rsidR="009660DE" w:rsidRPr="00A75131">
          <w:rPr>
            <w:rStyle w:val="Hipercze"/>
            <w:sz w:val="16"/>
            <w:szCs w:val="16"/>
            <w:lang w:val="en-US"/>
          </w:rPr>
          <w:t>https://assetstore.unity.com/packages/3d/props/weapons/combat-knife-free-143766</w:t>
        </w:r>
      </w:hyperlink>
    </w:p>
    <w:p w14:paraId="0FA409D4" w14:textId="79BE3CBA" w:rsidR="009660DE" w:rsidRPr="00A75131" w:rsidRDefault="00000000" w:rsidP="009660DE">
      <w:pPr>
        <w:rPr>
          <w:sz w:val="16"/>
          <w:szCs w:val="16"/>
          <w:lang w:val="en-US"/>
        </w:rPr>
      </w:pPr>
      <w:hyperlink r:id="rId118" w:history="1">
        <w:r w:rsidR="009660DE" w:rsidRPr="00A75131">
          <w:rPr>
            <w:rStyle w:val="Hipercze"/>
            <w:sz w:val="16"/>
            <w:szCs w:val="16"/>
            <w:lang w:val="en-US"/>
          </w:rPr>
          <w:t>https://assetstore.unity.com/packages/3d/props/tools/hammer-20496</w:t>
        </w:r>
      </w:hyperlink>
    </w:p>
    <w:p w14:paraId="44FEEF33" w14:textId="475BCFA4" w:rsidR="009660DE" w:rsidRPr="00A75131" w:rsidRDefault="00000000" w:rsidP="009660DE">
      <w:pPr>
        <w:rPr>
          <w:sz w:val="16"/>
          <w:szCs w:val="16"/>
          <w:lang w:val="en-US"/>
        </w:rPr>
      </w:pPr>
      <w:hyperlink r:id="rId119" w:history="1">
        <w:r w:rsidR="009660DE" w:rsidRPr="00A75131">
          <w:rPr>
            <w:rStyle w:val="Hipercze"/>
            <w:sz w:val="16"/>
            <w:szCs w:val="16"/>
            <w:lang w:val="en-US"/>
          </w:rPr>
          <w:t>https://assetstore.unity.com/packages/3d/props/interior/clock-free-44164</w:t>
        </w:r>
      </w:hyperlink>
    </w:p>
    <w:p w14:paraId="5984DF51" w14:textId="7FB85BD7" w:rsidR="009660DE" w:rsidRPr="00A75131" w:rsidRDefault="00000000" w:rsidP="009660DE">
      <w:pPr>
        <w:rPr>
          <w:sz w:val="16"/>
          <w:szCs w:val="16"/>
          <w:lang w:val="en-US"/>
        </w:rPr>
      </w:pPr>
      <w:hyperlink r:id="rId120" w:history="1">
        <w:r w:rsidR="009660DE" w:rsidRPr="00A75131">
          <w:rPr>
            <w:rStyle w:val="Hipercze"/>
            <w:sz w:val="16"/>
            <w:szCs w:val="16"/>
            <w:lang w:val="en-US"/>
          </w:rPr>
          <w:t>https://assetstore.unity.com/packages/3d/characters/humanoids/humans/woman-with-cap-and-jacket-221114</w:t>
        </w:r>
      </w:hyperlink>
    </w:p>
    <w:p w14:paraId="28EABEBC" w14:textId="420B891B" w:rsidR="009660DE" w:rsidRPr="00A75131" w:rsidRDefault="00000000" w:rsidP="009660DE">
      <w:pPr>
        <w:rPr>
          <w:sz w:val="16"/>
          <w:szCs w:val="16"/>
          <w:lang w:val="en-US"/>
        </w:rPr>
      </w:pPr>
      <w:hyperlink r:id="rId121" w:history="1">
        <w:r w:rsidR="009660DE" w:rsidRPr="00A75131">
          <w:rPr>
            <w:rStyle w:val="Hipercze"/>
            <w:sz w:val="16"/>
            <w:szCs w:val="16"/>
            <w:lang w:val="en-US"/>
          </w:rPr>
          <w:t>https://assetstore.unity.com/packages/3d/props/tools/simple-keys-231162</w:t>
        </w:r>
      </w:hyperlink>
    </w:p>
    <w:p w14:paraId="7E685D96" w14:textId="321A59AB" w:rsidR="009660DE" w:rsidRPr="00A75131" w:rsidRDefault="00000000" w:rsidP="009660DE">
      <w:pPr>
        <w:rPr>
          <w:sz w:val="16"/>
          <w:szCs w:val="16"/>
          <w:lang w:val="en-US"/>
        </w:rPr>
      </w:pPr>
      <w:hyperlink r:id="rId122" w:history="1">
        <w:r w:rsidR="009660DE" w:rsidRPr="00A75131">
          <w:rPr>
            <w:rStyle w:val="Hipercze"/>
            <w:sz w:val="16"/>
            <w:szCs w:val="16"/>
            <w:lang w:val="en-US"/>
          </w:rPr>
          <w:t>https://assetstore.unity.com/packages/3d/school-supplies-96667</w:t>
        </w:r>
      </w:hyperlink>
    </w:p>
    <w:p w14:paraId="715141FB" w14:textId="442E916E" w:rsidR="009660DE" w:rsidRPr="00A75131" w:rsidRDefault="00000000" w:rsidP="009660DE">
      <w:pPr>
        <w:rPr>
          <w:sz w:val="16"/>
          <w:szCs w:val="16"/>
          <w:lang w:val="en-US"/>
        </w:rPr>
      </w:pPr>
      <w:hyperlink r:id="rId123" w:history="1">
        <w:r w:rsidR="009660DE" w:rsidRPr="00A75131">
          <w:rPr>
            <w:rStyle w:val="Hipercze"/>
            <w:sz w:val="16"/>
            <w:szCs w:val="16"/>
            <w:lang w:val="en-US"/>
          </w:rPr>
          <w:t>https://assetstore.unity.com/packages/3d/props/clipboard-137662</w:t>
        </w:r>
      </w:hyperlink>
    </w:p>
    <w:p w14:paraId="3B848239" w14:textId="597D5467" w:rsidR="009660DE" w:rsidRPr="00A75131" w:rsidRDefault="00000000" w:rsidP="009660DE">
      <w:pPr>
        <w:rPr>
          <w:sz w:val="16"/>
          <w:szCs w:val="16"/>
          <w:lang w:val="en-US"/>
        </w:rPr>
      </w:pPr>
      <w:hyperlink r:id="rId124" w:history="1">
        <w:r w:rsidR="009660DE" w:rsidRPr="00A75131">
          <w:rPr>
            <w:rStyle w:val="Hipercze"/>
            <w:sz w:val="16"/>
            <w:szCs w:val="16"/>
            <w:lang w:val="en-US"/>
          </w:rPr>
          <w:t>https://assetstore.unity.com/packages/3d/props/interior/qa-books-115415</w:t>
        </w:r>
      </w:hyperlink>
    </w:p>
    <w:p w14:paraId="00B41E36" w14:textId="64E51A37" w:rsidR="009660DE" w:rsidRPr="00A75131" w:rsidRDefault="00000000" w:rsidP="009660DE">
      <w:pPr>
        <w:rPr>
          <w:sz w:val="16"/>
          <w:szCs w:val="16"/>
          <w:lang w:val="en-US"/>
        </w:rPr>
      </w:pPr>
      <w:hyperlink r:id="rId125" w:history="1">
        <w:r w:rsidR="009660DE" w:rsidRPr="00A75131">
          <w:rPr>
            <w:rStyle w:val="Hipercze"/>
            <w:sz w:val="16"/>
            <w:szCs w:val="16"/>
            <w:lang w:val="en-US"/>
          </w:rPr>
          <w:t>https://assetstore.unity.com/packages/3d/props/toilet-paper-roll-proto-series-165615</w:t>
        </w:r>
      </w:hyperlink>
    </w:p>
    <w:p w14:paraId="437632C4" w14:textId="65DBBFC1" w:rsidR="009660DE" w:rsidRPr="00A75131" w:rsidRDefault="00000000" w:rsidP="009660DE">
      <w:pPr>
        <w:rPr>
          <w:sz w:val="16"/>
          <w:szCs w:val="16"/>
          <w:lang w:val="en-US"/>
        </w:rPr>
      </w:pPr>
      <w:hyperlink r:id="rId126" w:history="1">
        <w:r w:rsidR="009660DE" w:rsidRPr="00A75131">
          <w:rPr>
            <w:rStyle w:val="Hipercze"/>
            <w:sz w:val="16"/>
            <w:szCs w:val="16"/>
            <w:lang w:val="en-US"/>
          </w:rPr>
          <w:t>https://assetstore.unity.com/packages/3d/props/clothing/female-ankle-boots-photoscanned-159578</w:t>
        </w:r>
      </w:hyperlink>
    </w:p>
    <w:p w14:paraId="3E194BF0" w14:textId="79311CF2" w:rsidR="009660DE" w:rsidRPr="00A75131" w:rsidRDefault="00000000" w:rsidP="009660DE">
      <w:pPr>
        <w:rPr>
          <w:sz w:val="16"/>
          <w:szCs w:val="16"/>
          <w:lang w:val="en-US"/>
        </w:rPr>
      </w:pPr>
      <w:hyperlink r:id="rId127" w:history="1">
        <w:r w:rsidR="009660DE" w:rsidRPr="00A75131">
          <w:rPr>
            <w:rStyle w:val="Hipercze"/>
            <w:sz w:val="16"/>
            <w:szCs w:val="16"/>
            <w:lang w:val="en-US"/>
          </w:rPr>
          <w:t>https://assetstore.unity.com/packages/3d/props/interior/dining-set-37029</w:t>
        </w:r>
      </w:hyperlink>
    </w:p>
    <w:p w14:paraId="3413D437" w14:textId="7620A4C9" w:rsidR="009660DE" w:rsidRPr="00A75131" w:rsidRDefault="00000000" w:rsidP="009660DE">
      <w:pPr>
        <w:rPr>
          <w:sz w:val="16"/>
          <w:szCs w:val="16"/>
          <w:lang w:val="en-US"/>
        </w:rPr>
      </w:pPr>
      <w:hyperlink r:id="rId128" w:history="1">
        <w:r w:rsidR="009660DE" w:rsidRPr="00A75131">
          <w:rPr>
            <w:rStyle w:val="Hipercze"/>
            <w:sz w:val="16"/>
            <w:szCs w:val="16"/>
            <w:lang w:val="en-US"/>
          </w:rPr>
          <w:t>https://assetstore.unity.com/packages/2d/textures-materials/blood-splatter-decal-package-7518</w:t>
        </w:r>
      </w:hyperlink>
    </w:p>
    <w:p w14:paraId="746D5A3D" w14:textId="608B396A" w:rsidR="009660DE" w:rsidRPr="00A75131" w:rsidRDefault="00000000" w:rsidP="009660DE">
      <w:pPr>
        <w:rPr>
          <w:sz w:val="16"/>
          <w:szCs w:val="16"/>
          <w:lang w:val="en-US"/>
        </w:rPr>
      </w:pPr>
      <w:hyperlink r:id="rId129" w:history="1">
        <w:r w:rsidR="008C5F45" w:rsidRPr="00A75131">
          <w:rPr>
            <w:rStyle w:val="Hipercze"/>
            <w:sz w:val="16"/>
            <w:szCs w:val="16"/>
            <w:lang w:val="en-US"/>
          </w:rPr>
          <w:t>https://assetstore.unity.com/packages/vfx/particles/blood-gush-73426</w:t>
        </w:r>
      </w:hyperlink>
    </w:p>
    <w:p w14:paraId="68D55B18" w14:textId="377914D5" w:rsidR="008C5F45" w:rsidRPr="00A75131" w:rsidRDefault="00000000" w:rsidP="009660DE">
      <w:pPr>
        <w:rPr>
          <w:sz w:val="16"/>
          <w:szCs w:val="16"/>
          <w:lang w:val="en-US"/>
        </w:rPr>
      </w:pPr>
      <w:hyperlink r:id="rId130" w:history="1">
        <w:r w:rsidR="008C5F45" w:rsidRPr="00A75131">
          <w:rPr>
            <w:rStyle w:val="Hipercze"/>
            <w:sz w:val="16"/>
            <w:szCs w:val="16"/>
            <w:lang w:val="en-US"/>
          </w:rPr>
          <w:t>https://assetstore.unity.com/packages/2d/textures-materials/sky/skybox-series-free-103633</w:t>
        </w:r>
      </w:hyperlink>
    </w:p>
    <w:p w14:paraId="1C1FC6C3" w14:textId="6059A939" w:rsidR="008C5F45" w:rsidRPr="00A75131" w:rsidRDefault="00000000" w:rsidP="009660DE">
      <w:pPr>
        <w:rPr>
          <w:sz w:val="16"/>
          <w:szCs w:val="16"/>
          <w:lang w:val="en-US"/>
        </w:rPr>
      </w:pPr>
      <w:hyperlink r:id="rId131" w:history="1">
        <w:r w:rsidR="008C5F45" w:rsidRPr="00A75131">
          <w:rPr>
            <w:rStyle w:val="Hipercze"/>
            <w:sz w:val="16"/>
            <w:szCs w:val="16"/>
            <w:lang w:val="en-US"/>
          </w:rPr>
          <w:t>https://assetstore.unity.com/packages/3d/characters/humanoids/humans/adventure-character-201384</w:t>
        </w:r>
      </w:hyperlink>
    </w:p>
    <w:p w14:paraId="67872853" w14:textId="50C1A346" w:rsidR="008C5F45" w:rsidRPr="00A75131" w:rsidRDefault="00000000" w:rsidP="009660DE">
      <w:pPr>
        <w:rPr>
          <w:sz w:val="16"/>
          <w:szCs w:val="16"/>
          <w:lang w:val="en-US"/>
        </w:rPr>
      </w:pPr>
      <w:hyperlink r:id="rId132" w:history="1">
        <w:r w:rsidR="008C5F45" w:rsidRPr="00A75131">
          <w:rPr>
            <w:rStyle w:val="Hipercze"/>
            <w:sz w:val="16"/>
            <w:szCs w:val="16"/>
            <w:lang w:val="en-US"/>
          </w:rPr>
          <w:t>https://assetstore.unity.com/packages/2d/textures-materials/world-materials-free-150182</w:t>
        </w:r>
      </w:hyperlink>
    </w:p>
    <w:p w14:paraId="7EA079F6" w14:textId="3D17049D" w:rsidR="008C5F45" w:rsidRPr="00A75131" w:rsidRDefault="00000000" w:rsidP="009660DE">
      <w:pPr>
        <w:rPr>
          <w:sz w:val="16"/>
          <w:szCs w:val="16"/>
          <w:lang w:val="en-US"/>
        </w:rPr>
      </w:pPr>
      <w:hyperlink r:id="rId133" w:history="1">
        <w:r w:rsidR="008C5F45" w:rsidRPr="00A75131">
          <w:rPr>
            <w:rStyle w:val="Hipercze"/>
            <w:sz w:val="16"/>
            <w:szCs w:val="16"/>
            <w:lang w:val="en-US"/>
          </w:rPr>
          <w:t>https://assetstore.unity.com/packages/3d/props/interior/free-rug-pack-118178</w:t>
        </w:r>
      </w:hyperlink>
    </w:p>
    <w:p w14:paraId="6F38B359" w14:textId="4A5AE0D6" w:rsidR="008C5F45" w:rsidRPr="00A75131" w:rsidRDefault="00000000" w:rsidP="009660DE">
      <w:pPr>
        <w:rPr>
          <w:sz w:val="16"/>
          <w:szCs w:val="16"/>
          <w:lang w:val="en-US"/>
        </w:rPr>
      </w:pPr>
      <w:hyperlink r:id="rId134" w:history="1">
        <w:r w:rsidR="008C5F45" w:rsidRPr="00A75131">
          <w:rPr>
            <w:rStyle w:val="Hipercze"/>
            <w:sz w:val="16"/>
            <w:szCs w:val="16"/>
            <w:lang w:val="en-US"/>
          </w:rPr>
          <w:t>https://assetstore.unity.com/packages/3d/props/furniture/roman-furniture-roman-villa-pack-165586</w:t>
        </w:r>
      </w:hyperlink>
    </w:p>
    <w:p w14:paraId="7E8470CF" w14:textId="5367F9CB" w:rsidR="008C5F45" w:rsidRPr="00A75131" w:rsidRDefault="00000000" w:rsidP="009660DE">
      <w:pPr>
        <w:rPr>
          <w:sz w:val="16"/>
          <w:szCs w:val="16"/>
          <w:lang w:val="en-US"/>
        </w:rPr>
      </w:pPr>
      <w:hyperlink r:id="rId135" w:history="1">
        <w:r w:rsidR="008C5F45" w:rsidRPr="00A75131">
          <w:rPr>
            <w:rStyle w:val="Hipercze"/>
            <w:sz w:val="16"/>
            <w:szCs w:val="16"/>
            <w:lang w:val="en-US"/>
          </w:rPr>
          <w:t>https://assetstore.unity.com/packages/3d/props/interior/lightbulb-218258</w:t>
        </w:r>
      </w:hyperlink>
    </w:p>
    <w:p w14:paraId="3ED43BAD" w14:textId="5129F807" w:rsidR="008C5F45" w:rsidRPr="00A75131" w:rsidRDefault="00000000" w:rsidP="009660DE">
      <w:pPr>
        <w:rPr>
          <w:sz w:val="16"/>
          <w:szCs w:val="16"/>
          <w:lang w:val="en-US"/>
        </w:rPr>
      </w:pPr>
      <w:hyperlink r:id="rId136" w:history="1">
        <w:r w:rsidR="008C5F45" w:rsidRPr="00A75131">
          <w:rPr>
            <w:rStyle w:val="Hipercze"/>
            <w:sz w:val="16"/>
            <w:szCs w:val="16"/>
            <w:lang w:val="en-US"/>
          </w:rPr>
          <w:t>https://assetstore.unity.com/packages/3d/props/industrial/hd-glass-pack-95520</w:t>
        </w:r>
      </w:hyperlink>
    </w:p>
    <w:p w14:paraId="6B145296" w14:textId="0575F638" w:rsidR="008C5F45" w:rsidRPr="00A75131" w:rsidRDefault="00000000" w:rsidP="009660DE">
      <w:pPr>
        <w:rPr>
          <w:sz w:val="16"/>
          <w:szCs w:val="16"/>
          <w:lang w:val="en-US"/>
        </w:rPr>
      </w:pPr>
      <w:hyperlink r:id="rId137" w:history="1">
        <w:r w:rsidR="008C5F45" w:rsidRPr="00A75131">
          <w:rPr>
            <w:rStyle w:val="Hipercze"/>
            <w:sz w:val="16"/>
            <w:szCs w:val="16"/>
            <w:lang w:val="en-US"/>
          </w:rPr>
          <w:t>https://assetstore.unity.com/packages/3d/characters/humanoids/humans/didimo-3d-male-avatars-220165</w:t>
        </w:r>
      </w:hyperlink>
    </w:p>
    <w:p w14:paraId="591AF69A" w14:textId="7AC9A989" w:rsidR="008C5F45" w:rsidRPr="00A75131" w:rsidRDefault="00000000" w:rsidP="009660DE">
      <w:pPr>
        <w:rPr>
          <w:sz w:val="16"/>
          <w:szCs w:val="16"/>
          <w:lang w:val="en-US"/>
        </w:rPr>
      </w:pPr>
      <w:hyperlink r:id="rId138" w:history="1">
        <w:r w:rsidR="008C5F45" w:rsidRPr="00A75131">
          <w:rPr>
            <w:rStyle w:val="Hipercze"/>
            <w:sz w:val="16"/>
            <w:szCs w:val="16"/>
            <w:lang w:val="en-US"/>
          </w:rPr>
          <w:t>https://assetstore.unity.com/packages/3d/props/tools/tools-pack-asset-84733</w:t>
        </w:r>
      </w:hyperlink>
    </w:p>
    <w:p w14:paraId="255EA0A1" w14:textId="3F13F0C5" w:rsidR="008C5F45" w:rsidRPr="00A75131" w:rsidRDefault="00000000" w:rsidP="009660DE">
      <w:pPr>
        <w:rPr>
          <w:sz w:val="16"/>
          <w:szCs w:val="16"/>
          <w:lang w:val="en-US"/>
        </w:rPr>
      </w:pPr>
      <w:hyperlink r:id="rId139" w:history="1">
        <w:r w:rsidR="008C5F45" w:rsidRPr="00A75131">
          <w:rPr>
            <w:rStyle w:val="Hipercze"/>
            <w:sz w:val="16"/>
            <w:szCs w:val="16"/>
            <w:lang w:val="en-US"/>
          </w:rPr>
          <w:t>https://assetstore.unity.com/packages/3d/environments/fantasy/dark-fantasy-kit-lite-127925</w:t>
        </w:r>
      </w:hyperlink>
    </w:p>
    <w:p w14:paraId="088BC15E" w14:textId="18EC87C6" w:rsidR="008C5F45" w:rsidRPr="00A75131" w:rsidRDefault="00000000" w:rsidP="009660DE">
      <w:pPr>
        <w:rPr>
          <w:sz w:val="16"/>
          <w:szCs w:val="16"/>
          <w:lang w:val="en-US"/>
        </w:rPr>
      </w:pPr>
      <w:hyperlink r:id="rId140" w:history="1">
        <w:r w:rsidR="008C5F45" w:rsidRPr="00A75131">
          <w:rPr>
            <w:rStyle w:val="Hipercze"/>
            <w:sz w:val="16"/>
            <w:szCs w:val="16"/>
            <w:lang w:val="en-US"/>
          </w:rPr>
          <w:t>https://assetstore.unity.com/packages/3d/props/interior/picture-frames-with-photos-106907</w:t>
        </w:r>
      </w:hyperlink>
    </w:p>
    <w:p w14:paraId="22FBF905" w14:textId="52A08224" w:rsidR="008C5F45" w:rsidRPr="00A75131" w:rsidRDefault="00000000" w:rsidP="009660DE">
      <w:pPr>
        <w:rPr>
          <w:sz w:val="16"/>
          <w:szCs w:val="16"/>
          <w:lang w:val="en-US"/>
        </w:rPr>
      </w:pPr>
      <w:hyperlink r:id="rId141" w:history="1">
        <w:r w:rsidR="008C5F45" w:rsidRPr="00A75131">
          <w:rPr>
            <w:rStyle w:val="Hipercze"/>
            <w:sz w:val="16"/>
            <w:szCs w:val="16"/>
            <w:lang w:val="en-US"/>
          </w:rPr>
          <w:t>https://assetstore.unity.com/packages/3d/props/interior/paintings-free-44185</w:t>
        </w:r>
      </w:hyperlink>
    </w:p>
    <w:p w14:paraId="5C50E840" w14:textId="6F61C2F3" w:rsidR="008C5F45" w:rsidRPr="00A75131" w:rsidRDefault="00000000" w:rsidP="009660DE">
      <w:pPr>
        <w:rPr>
          <w:sz w:val="16"/>
          <w:szCs w:val="16"/>
          <w:lang w:val="en-US"/>
        </w:rPr>
      </w:pPr>
      <w:hyperlink r:id="rId142" w:history="1">
        <w:r w:rsidR="008C5F45" w:rsidRPr="00A75131">
          <w:rPr>
            <w:rStyle w:val="Hipercze"/>
            <w:sz w:val="16"/>
            <w:szCs w:val="16"/>
            <w:lang w:val="en-US"/>
          </w:rPr>
          <w:t>https://assetstore.unity.com/packages/3d/props/furniture/raw-wooden-furniture-free-166329</w:t>
        </w:r>
      </w:hyperlink>
    </w:p>
    <w:p w14:paraId="7534F40D" w14:textId="46576A94" w:rsidR="008C5F45" w:rsidRPr="00A75131" w:rsidRDefault="00000000" w:rsidP="009660DE">
      <w:pPr>
        <w:rPr>
          <w:sz w:val="16"/>
          <w:szCs w:val="16"/>
          <w:lang w:val="en-US"/>
        </w:rPr>
      </w:pPr>
      <w:hyperlink r:id="rId143" w:history="1">
        <w:r w:rsidR="008C5F45" w:rsidRPr="00A75131">
          <w:rPr>
            <w:rStyle w:val="Hipercze"/>
            <w:sz w:val="16"/>
            <w:szCs w:val="16"/>
            <w:lang w:val="en-US"/>
          </w:rPr>
          <w:t>https://assetstore.unity.com/packages/3d/props/furniture/voxel-functional-furniture-free-134903</w:t>
        </w:r>
      </w:hyperlink>
    </w:p>
    <w:p w14:paraId="598BB4C0" w14:textId="5B0361E0" w:rsidR="008C5F45" w:rsidRPr="00A75131" w:rsidRDefault="00000000" w:rsidP="009660DE">
      <w:pPr>
        <w:rPr>
          <w:sz w:val="16"/>
          <w:szCs w:val="16"/>
          <w:lang w:val="en-US"/>
        </w:rPr>
      </w:pPr>
      <w:hyperlink r:id="rId144" w:history="1">
        <w:r w:rsidR="008C5F45" w:rsidRPr="00A75131">
          <w:rPr>
            <w:rStyle w:val="Hipercze"/>
            <w:sz w:val="16"/>
            <w:szCs w:val="16"/>
            <w:lang w:val="en-US"/>
          </w:rPr>
          <w:t>https://assetstore.unity.com/packages/3d/props/furniture/bed-bath-furniture-pack-134117</w:t>
        </w:r>
      </w:hyperlink>
    </w:p>
    <w:p w14:paraId="63247361" w14:textId="1D484C8C" w:rsidR="008C5F45" w:rsidRPr="00A75131" w:rsidRDefault="00000000" w:rsidP="009660DE">
      <w:pPr>
        <w:rPr>
          <w:sz w:val="16"/>
          <w:szCs w:val="16"/>
          <w:lang w:val="en-US"/>
        </w:rPr>
      </w:pPr>
      <w:hyperlink r:id="rId145" w:history="1">
        <w:r w:rsidR="008C5F45" w:rsidRPr="00A75131">
          <w:rPr>
            <w:rStyle w:val="Hipercze"/>
            <w:sz w:val="16"/>
            <w:szCs w:val="16"/>
            <w:lang w:val="en-US"/>
          </w:rPr>
          <w:t>https://assetstore.unity.com/packages/3d/props/furniture/toon-furniture-88740</w:t>
        </w:r>
      </w:hyperlink>
    </w:p>
    <w:p w14:paraId="3C4D26F4" w14:textId="5A3406E4" w:rsidR="008C5F45" w:rsidRPr="00A75131" w:rsidRDefault="00000000" w:rsidP="009660DE">
      <w:pPr>
        <w:rPr>
          <w:sz w:val="16"/>
          <w:szCs w:val="16"/>
          <w:lang w:val="en-US"/>
        </w:rPr>
      </w:pPr>
      <w:hyperlink r:id="rId146" w:history="1">
        <w:r w:rsidR="008C5F45" w:rsidRPr="00A75131">
          <w:rPr>
            <w:rStyle w:val="Hipercze"/>
            <w:sz w:val="16"/>
            <w:szCs w:val="16"/>
            <w:lang w:val="en-US"/>
          </w:rPr>
          <w:t>https://assetstore.unity.com/packages/3d/props/furniture/big-furniture-pack-7717</w:t>
        </w:r>
      </w:hyperlink>
    </w:p>
    <w:p w14:paraId="12F1CD58" w14:textId="7AB83228" w:rsidR="008C5F45" w:rsidRPr="00A75131" w:rsidRDefault="00000000" w:rsidP="009660DE">
      <w:pPr>
        <w:rPr>
          <w:sz w:val="16"/>
          <w:szCs w:val="16"/>
          <w:lang w:val="en-US"/>
        </w:rPr>
      </w:pPr>
      <w:hyperlink r:id="rId147" w:history="1">
        <w:r w:rsidR="008C5F45" w:rsidRPr="00A75131">
          <w:rPr>
            <w:rStyle w:val="Hipercze"/>
            <w:sz w:val="16"/>
            <w:szCs w:val="16"/>
            <w:lang w:val="en-US"/>
          </w:rPr>
          <w:t>https://assetstore.unity.com/packages/3d/props/furniture/pack-gesta-furniture-1-28237</w:t>
        </w:r>
      </w:hyperlink>
    </w:p>
    <w:p w14:paraId="62CE23A6" w14:textId="49923341" w:rsidR="008C5F45" w:rsidRPr="00A75131" w:rsidRDefault="00000000" w:rsidP="009660DE">
      <w:pPr>
        <w:rPr>
          <w:sz w:val="16"/>
          <w:szCs w:val="16"/>
          <w:lang w:val="en-US"/>
        </w:rPr>
      </w:pPr>
      <w:hyperlink r:id="rId148" w:history="1">
        <w:r w:rsidR="008C5F45" w:rsidRPr="00A75131">
          <w:rPr>
            <w:rStyle w:val="Hipercze"/>
            <w:sz w:val="16"/>
            <w:szCs w:val="16"/>
            <w:lang w:val="en-US"/>
          </w:rPr>
          <w:t>https://assetstore.unity.com/packages/3d/props/furniture/hdrp-furniture-pack-153946</w:t>
        </w:r>
      </w:hyperlink>
    </w:p>
    <w:p w14:paraId="3C33C3D5" w14:textId="240589CF" w:rsidR="008C5F45" w:rsidRPr="00A75131" w:rsidRDefault="00000000" w:rsidP="009660DE">
      <w:pPr>
        <w:rPr>
          <w:sz w:val="16"/>
          <w:szCs w:val="16"/>
          <w:lang w:val="en-US"/>
        </w:rPr>
      </w:pPr>
      <w:hyperlink r:id="rId149" w:history="1">
        <w:r w:rsidR="008C5F45" w:rsidRPr="00A75131">
          <w:rPr>
            <w:rStyle w:val="Hipercze"/>
            <w:sz w:val="16"/>
            <w:szCs w:val="16"/>
            <w:lang w:val="en-US"/>
          </w:rPr>
          <w:t>https://assetstore.unity.com/packages/3d/props/electronics/tv-furniture-60122</w:t>
        </w:r>
      </w:hyperlink>
    </w:p>
    <w:p w14:paraId="1D8EEA3F" w14:textId="3B63EC01" w:rsidR="008C5F45" w:rsidRPr="00A75131" w:rsidRDefault="00000000" w:rsidP="009660DE">
      <w:pPr>
        <w:rPr>
          <w:sz w:val="16"/>
          <w:szCs w:val="16"/>
          <w:lang w:val="en-US"/>
        </w:rPr>
      </w:pPr>
      <w:hyperlink r:id="rId150" w:history="1">
        <w:r w:rsidR="008C5F45" w:rsidRPr="00A75131">
          <w:rPr>
            <w:rStyle w:val="Hipercze"/>
            <w:sz w:val="16"/>
            <w:szCs w:val="16"/>
            <w:lang w:val="en-US"/>
          </w:rPr>
          <w:t>https://assetstore.unity.com/packages/3d/props/furniture/furniture-free-pack-192628</w:t>
        </w:r>
      </w:hyperlink>
    </w:p>
    <w:p w14:paraId="1490E905" w14:textId="243DF472" w:rsidR="008C5F45" w:rsidRPr="00A75131" w:rsidRDefault="00000000" w:rsidP="009660DE">
      <w:pPr>
        <w:rPr>
          <w:sz w:val="16"/>
          <w:szCs w:val="16"/>
          <w:lang w:val="en-US"/>
        </w:rPr>
      </w:pPr>
      <w:hyperlink r:id="rId151" w:history="1">
        <w:r w:rsidR="008C5F45" w:rsidRPr="00A75131">
          <w:rPr>
            <w:rStyle w:val="Hipercze"/>
            <w:sz w:val="16"/>
            <w:szCs w:val="16"/>
            <w:lang w:val="en-US"/>
          </w:rPr>
          <w:t>https://assetstore.unity.com/packages/3d/environments/urban/fast-food-low-poly-building-3d-180630</w:t>
        </w:r>
      </w:hyperlink>
    </w:p>
    <w:p w14:paraId="7EE558AB" w14:textId="5C2A1D5C" w:rsidR="008C5F45" w:rsidRPr="00A75131" w:rsidRDefault="00000000" w:rsidP="009660DE">
      <w:pPr>
        <w:rPr>
          <w:sz w:val="16"/>
          <w:szCs w:val="16"/>
          <w:lang w:val="en-US"/>
        </w:rPr>
      </w:pPr>
      <w:hyperlink r:id="rId152" w:history="1">
        <w:r w:rsidR="008C5F45" w:rsidRPr="00A75131">
          <w:rPr>
            <w:rStyle w:val="Hipercze"/>
            <w:sz w:val="16"/>
            <w:szCs w:val="16"/>
            <w:lang w:val="en-US"/>
          </w:rPr>
          <w:t>https://assetstore.unity.com/packages/3d/environments/simple-houses-lite-78201</w:t>
        </w:r>
      </w:hyperlink>
    </w:p>
    <w:p w14:paraId="0ACBED68" w14:textId="17118D77" w:rsidR="008C5F45" w:rsidRPr="00A75131" w:rsidRDefault="00000000" w:rsidP="009660DE">
      <w:pPr>
        <w:rPr>
          <w:sz w:val="16"/>
          <w:szCs w:val="16"/>
          <w:lang w:val="en-US"/>
        </w:rPr>
      </w:pPr>
      <w:hyperlink r:id="rId153" w:history="1">
        <w:r w:rsidR="008C5F45" w:rsidRPr="00A75131">
          <w:rPr>
            <w:rStyle w:val="Hipercze"/>
            <w:sz w:val="16"/>
            <w:szCs w:val="16"/>
            <w:lang w:val="en-US"/>
          </w:rPr>
          <w:t>https://assetstore.unity.com/packages/3d/environments/urban/low-poly-city-from-viuletti-132536</w:t>
        </w:r>
      </w:hyperlink>
    </w:p>
    <w:p w14:paraId="785C928B" w14:textId="44810C09" w:rsidR="008C5F45" w:rsidRPr="00A75131" w:rsidRDefault="00000000" w:rsidP="009660DE">
      <w:pPr>
        <w:rPr>
          <w:sz w:val="16"/>
          <w:szCs w:val="16"/>
          <w:lang w:val="en-US"/>
        </w:rPr>
      </w:pPr>
      <w:hyperlink r:id="rId154" w:history="1">
        <w:r w:rsidR="008C5F45" w:rsidRPr="00A75131">
          <w:rPr>
            <w:rStyle w:val="Hipercze"/>
            <w:sz w:val="16"/>
            <w:szCs w:val="16"/>
            <w:lang w:val="en-US"/>
          </w:rPr>
          <w:t>https://assetstore.unity.com/packages/3d/environments/urban/apartment-building-73310</w:t>
        </w:r>
      </w:hyperlink>
    </w:p>
    <w:p w14:paraId="68A7E400" w14:textId="0DA69579" w:rsidR="008C5F45" w:rsidRPr="00A75131" w:rsidRDefault="00000000" w:rsidP="009660DE">
      <w:pPr>
        <w:rPr>
          <w:sz w:val="16"/>
          <w:szCs w:val="16"/>
          <w:lang w:val="en-US"/>
        </w:rPr>
      </w:pPr>
      <w:hyperlink r:id="rId155" w:history="1">
        <w:r w:rsidR="008C5F45" w:rsidRPr="00A75131">
          <w:rPr>
            <w:rStyle w:val="Hipercze"/>
            <w:sz w:val="16"/>
            <w:szCs w:val="16"/>
            <w:lang w:val="en-US"/>
          </w:rPr>
          <w:t>https://assetstore.unity.com/packages/3d/environments/sci-fi/sci-fi-styled-modular-pack-82913</w:t>
        </w:r>
      </w:hyperlink>
    </w:p>
    <w:p w14:paraId="6C0D1F64" w14:textId="0FFEE705" w:rsidR="008C5F45" w:rsidRPr="00A75131" w:rsidRDefault="00000000" w:rsidP="009660DE">
      <w:pPr>
        <w:rPr>
          <w:sz w:val="16"/>
          <w:szCs w:val="16"/>
          <w:lang w:val="en-US"/>
        </w:rPr>
      </w:pPr>
      <w:hyperlink r:id="rId156" w:history="1">
        <w:r w:rsidR="008C5F45" w:rsidRPr="00A75131">
          <w:rPr>
            <w:rStyle w:val="Hipercze"/>
            <w:sz w:val="16"/>
            <w:szCs w:val="16"/>
            <w:lang w:val="en-US"/>
          </w:rPr>
          <w:t>https://assetstore.unity.com/packages/3d/props/interior/door-free-pack-aferar-148411</w:t>
        </w:r>
      </w:hyperlink>
    </w:p>
    <w:p w14:paraId="2F0307A9" w14:textId="54EA2C4D" w:rsidR="00C1562F" w:rsidRPr="00A75131" w:rsidRDefault="00000000" w:rsidP="009660DE">
      <w:pPr>
        <w:rPr>
          <w:sz w:val="16"/>
          <w:szCs w:val="16"/>
          <w:lang w:val="en-US"/>
        </w:rPr>
      </w:pPr>
      <w:hyperlink r:id="rId157" w:history="1">
        <w:r w:rsidR="00C1562F" w:rsidRPr="00A75131">
          <w:rPr>
            <w:rStyle w:val="Hipercze"/>
            <w:sz w:val="16"/>
            <w:szCs w:val="16"/>
            <w:lang w:val="en-US"/>
          </w:rPr>
          <w:t>https://assetstore.unity.com/packages/3d/environments/apartment-kit-124055</w:t>
        </w:r>
      </w:hyperlink>
    </w:p>
    <w:p w14:paraId="07B45160" w14:textId="77777777" w:rsidR="00C1562F" w:rsidRPr="00A75131" w:rsidRDefault="00C1562F" w:rsidP="009660DE">
      <w:pPr>
        <w:rPr>
          <w:sz w:val="14"/>
          <w:szCs w:val="14"/>
          <w:lang w:val="en-US"/>
        </w:rPr>
      </w:pPr>
    </w:p>
    <w:p w14:paraId="1C60C190" w14:textId="77777777" w:rsidR="008C5F45" w:rsidRPr="00A75131" w:rsidRDefault="008C5F45" w:rsidP="009660DE">
      <w:pPr>
        <w:rPr>
          <w:sz w:val="14"/>
          <w:szCs w:val="14"/>
          <w:lang w:val="en-US"/>
        </w:rPr>
      </w:pPr>
    </w:p>
    <w:p w14:paraId="2431A61E" w14:textId="77777777" w:rsidR="008C5F45" w:rsidRPr="00A75131" w:rsidRDefault="008C5F45" w:rsidP="009660DE">
      <w:pPr>
        <w:rPr>
          <w:sz w:val="14"/>
          <w:szCs w:val="14"/>
          <w:lang w:val="en-US"/>
        </w:rPr>
      </w:pPr>
    </w:p>
    <w:p w14:paraId="0613E98E" w14:textId="77777777" w:rsidR="008C5F45" w:rsidRPr="00A75131" w:rsidRDefault="008C5F45" w:rsidP="009660DE">
      <w:pPr>
        <w:rPr>
          <w:lang w:val="en-US"/>
        </w:rPr>
      </w:pPr>
    </w:p>
    <w:p w14:paraId="69B0B6FE" w14:textId="77777777" w:rsidR="009660DE" w:rsidRPr="00A75131" w:rsidRDefault="009660DE" w:rsidP="009660DE">
      <w:pPr>
        <w:rPr>
          <w:lang w:val="en-US"/>
        </w:rPr>
      </w:pPr>
    </w:p>
    <w:p w14:paraId="6074F2C9" w14:textId="77777777" w:rsidR="004654D9" w:rsidRPr="00A75131" w:rsidRDefault="004654D9" w:rsidP="004654D9">
      <w:pPr>
        <w:rPr>
          <w:lang w:val="en-US"/>
        </w:rPr>
      </w:pPr>
    </w:p>
    <w:p w14:paraId="7D186C71" w14:textId="77777777" w:rsidR="004654D9" w:rsidRPr="00A75131" w:rsidRDefault="004654D9" w:rsidP="004654D9">
      <w:pPr>
        <w:rPr>
          <w:lang w:val="en-US"/>
        </w:rPr>
      </w:pPr>
    </w:p>
    <w:p w14:paraId="38F7A9BB" w14:textId="77777777" w:rsidR="004654D9" w:rsidRPr="00A75131" w:rsidRDefault="004654D9" w:rsidP="004654D9">
      <w:pPr>
        <w:rPr>
          <w:lang w:val="en-US"/>
        </w:rPr>
      </w:pPr>
    </w:p>
    <w:p w14:paraId="34560618" w14:textId="77777777" w:rsidR="004654D9" w:rsidRPr="00A75131" w:rsidRDefault="004654D9" w:rsidP="004654D9">
      <w:pPr>
        <w:rPr>
          <w:lang w:val="en-US"/>
        </w:rPr>
      </w:pPr>
    </w:p>
    <w:p w14:paraId="71B62583" w14:textId="77777777" w:rsidR="004654D9" w:rsidRPr="00A75131" w:rsidRDefault="004654D9" w:rsidP="004654D9">
      <w:pPr>
        <w:rPr>
          <w:lang w:val="en-US"/>
        </w:rPr>
      </w:pPr>
    </w:p>
    <w:p w14:paraId="27294AFC" w14:textId="77777777" w:rsidR="004654D9" w:rsidRPr="00A75131" w:rsidRDefault="004654D9" w:rsidP="004654D9">
      <w:pPr>
        <w:rPr>
          <w:lang w:val="en-US"/>
        </w:rPr>
      </w:pPr>
    </w:p>
    <w:p w14:paraId="6E27E9AC" w14:textId="77777777" w:rsidR="004654D9" w:rsidRPr="00A75131" w:rsidRDefault="004654D9" w:rsidP="004654D9">
      <w:pPr>
        <w:rPr>
          <w:lang w:val="en-US"/>
        </w:rPr>
      </w:pPr>
    </w:p>
    <w:p w14:paraId="03AE9FB1" w14:textId="77777777" w:rsidR="004654D9" w:rsidRPr="00A75131" w:rsidRDefault="004654D9" w:rsidP="004654D9">
      <w:pPr>
        <w:rPr>
          <w:lang w:val="en-US"/>
        </w:rPr>
      </w:pPr>
    </w:p>
    <w:p w14:paraId="393EE868" w14:textId="77777777" w:rsidR="004654D9" w:rsidRPr="00A75131" w:rsidRDefault="004654D9" w:rsidP="004654D9">
      <w:pPr>
        <w:rPr>
          <w:lang w:val="en-US"/>
        </w:rPr>
      </w:pPr>
    </w:p>
    <w:p w14:paraId="2A4B6D2A" w14:textId="77777777" w:rsidR="004654D9" w:rsidRPr="00A75131" w:rsidRDefault="004654D9" w:rsidP="004654D9">
      <w:pPr>
        <w:rPr>
          <w:lang w:val="en-US"/>
        </w:rPr>
      </w:pPr>
    </w:p>
    <w:p w14:paraId="001AB7EC" w14:textId="77777777" w:rsidR="004654D9" w:rsidRPr="00A75131" w:rsidRDefault="004654D9" w:rsidP="004654D9">
      <w:pPr>
        <w:rPr>
          <w:lang w:val="en-US"/>
        </w:rPr>
      </w:pPr>
    </w:p>
    <w:p w14:paraId="74E3A843" w14:textId="77777777" w:rsidR="004654D9" w:rsidRPr="00A75131" w:rsidRDefault="004654D9" w:rsidP="004654D9">
      <w:pPr>
        <w:rPr>
          <w:lang w:val="en-US"/>
        </w:rPr>
      </w:pPr>
    </w:p>
    <w:p w14:paraId="0ECEDB50" w14:textId="77777777" w:rsidR="004654D9" w:rsidRPr="00A75131" w:rsidRDefault="004654D9" w:rsidP="004654D9">
      <w:pPr>
        <w:rPr>
          <w:lang w:val="en-US"/>
        </w:rPr>
      </w:pPr>
    </w:p>
    <w:p w14:paraId="5D1862DC" w14:textId="77777777" w:rsidR="004654D9" w:rsidRPr="00A75131" w:rsidRDefault="004654D9" w:rsidP="004654D9">
      <w:pPr>
        <w:rPr>
          <w:lang w:val="en-US"/>
        </w:rPr>
      </w:pPr>
    </w:p>
    <w:p w14:paraId="00F1AB62" w14:textId="77777777" w:rsidR="004654D9" w:rsidRPr="00A75131" w:rsidRDefault="004654D9" w:rsidP="004654D9">
      <w:pPr>
        <w:rPr>
          <w:lang w:val="en-US"/>
        </w:rPr>
      </w:pPr>
    </w:p>
    <w:p w14:paraId="4276ADA8" w14:textId="77777777" w:rsidR="004654D9" w:rsidRPr="00A75131" w:rsidRDefault="004654D9" w:rsidP="004654D9">
      <w:pPr>
        <w:rPr>
          <w:lang w:val="en-US"/>
        </w:rPr>
      </w:pPr>
    </w:p>
    <w:p w14:paraId="7A289DF1" w14:textId="77777777" w:rsidR="004654D9" w:rsidRPr="00A75131" w:rsidRDefault="004654D9" w:rsidP="004654D9">
      <w:pPr>
        <w:rPr>
          <w:lang w:val="en-US"/>
        </w:rPr>
      </w:pPr>
    </w:p>
    <w:p w14:paraId="4FD38395" w14:textId="77777777" w:rsidR="004654D9" w:rsidRPr="00A75131" w:rsidRDefault="004654D9" w:rsidP="004654D9">
      <w:pPr>
        <w:rPr>
          <w:lang w:val="en-US"/>
        </w:rPr>
      </w:pPr>
    </w:p>
    <w:p w14:paraId="4322533E" w14:textId="77777777" w:rsidR="004654D9" w:rsidRPr="00A75131" w:rsidRDefault="004654D9" w:rsidP="004654D9">
      <w:pPr>
        <w:rPr>
          <w:lang w:val="en-US"/>
        </w:rPr>
      </w:pPr>
    </w:p>
    <w:p w14:paraId="33062AF6" w14:textId="77777777" w:rsidR="004654D9" w:rsidRPr="00A75131" w:rsidRDefault="004654D9" w:rsidP="004654D9">
      <w:pPr>
        <w:rPr>
          <w:lang w:val="en-US"/>
        </w:rPr>
      </w:pPr>
    </w:p>
    <w:p w14:paraId="36F787BC" w14:textId="77777777" w:rsidR="005D3341" w:rsidRPr="00A75131" w:rsidRDefault="005D3341" w:rsidP="004654D9">
      <w:pPr>
        <w:pStyle w:val="Nagwek1"/>
        <w:rPr>
          <w:lang w:val="en-US"/>
        </w:rPr>
        <w:sectPr w:rsidR="005D3341" w:rsidRPr="00A75131" w:rsidSect="00FA27F6">
          <w:headerReference w:type="default" r:id="rId158"/>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26" w:name="_Toc153795682"/>
      <w:r>
        <w:lastRenderedPageBreak/>
        <w:t>Spis ilustracji</w:t>
      </w:r>
      <w:bookmarkEnd w:id="26"/>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15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A22F0" w14:textId="77777777" w:rsidR="00591713" w:rsidRDefault="00591713" w:rsidP="00520441">
      <w:pPr>
        <w:spacing w:after="0" w:line="240" w:lineRule="auto"/>
      </w:pPr>
      <w:r>
        <w:separator/>
      </w:r>
    </w:p>
  </w:endnote>
  <w:endnote w:type="continuationSeparator" w:id="0">
    <w:p w14:paraId="7A6CFDAC" w14:textId="77777777" w:rsidR="00591713" w:rsidRDefault="00591713"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002F9" w14:textId="77777777" w:rsidR="00591713" w:rsidRDefault="00591713" w:rsidP="00520441">
      <w:pPr>
        <w:spacing w:after="0" w:line="240" w:lineRule="auto"/>
      </w:pPr>
      <w:r>
        <w:separator/>
      </w:r>
    </w:p>
  </w:footnote>
  <w:footnote w:type="continuationSeparator" w:id="0">
    <w:p w14:paraId="6555A139" w14:textId="77777777" w:rsidR="00591713" w:rsidRDefault="00591713"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r>
      <w:t>Summary</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r>
      <w:t>Keywords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4C7B7E"/>
    <w:multiLevelType w:val="hybridMultilevel"/>
    <w:tmpl w:val="8F80A380"/>
    <w:lvl w:ilvl="0" w:tplc="C4FC82A6">
      <w:start w:val="1"/>
      <w:numFmt w:val="decimal"/>
      <w:lvlText w:val="%1."/>
      <w:lvlJc w:val="left"/>
      <w:pPr>
        <w:ind w:left="720" w:hanging="360"/>
      </w:pPr>
      <w:rPr>
        <w:rFonts w:hint="default"/>
        <w:sz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3A102C"/>
    <w:multiLevelType w:val="multilevel"/>
    <w:tmpl w:val="1DD495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2C5B26"/>
    <w:multiLevelType w:val="multilevel"/>
    <w:tmpl w:val="F870A5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846854"/>
    <w:multiLevelType w:val="multilevel"/>
    <w:tmpl w:val="7BD0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3B72E5B"/>
    <w:multiLevelType w:val="multilevel"/>
    <w:tmpl w:val="461E74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943BCF"/>
    <w:multiLevelType w:val="multilevel"/>
    <w:tmpl w:val="62A2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A27691"/>
    <w:multiLevelType w:val="multilevel"/>
    <w:tmpl w:val="F030ED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B554E9"/>
    <w:multiLevelType w:val="multilevel"/>
    <w:tmpl w:val="896EC13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484E2F4C"/>
    <w:multiLevelType w:val="multilevel"/>
    <w:tmpl w:val="418038B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4BB938C5"/>
    <w:multiLevelType w:val="multilevel"/>
    <w:tmpl w:val="3BE8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4CBA480B"/>
    <w:multiLevelType w:val="multilevel"/>
    <w:tmpl w:val="077EDB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4EB94C23"/>
    <w:multiLevelType w:val="multilevel"/>
    <w:tmpl w:val="1CFEC44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864368"/>
    <w:multiLevelType w:val="multilevel"/>
    <w:tmpl w:val="4A8C38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9C7870"/>
    <w:multiLevelType w:val="multilevel"/>
    <w:tmpl w:val="70284D20"/>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33"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8121F41"/>
    <w:multiLevelType w:val="multilevel"/>
    <w:tmpl w:val="559A679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78F071FA"/>
    <w:multiLevelType w:val="multilevel"/>
    <w:tmpl w:val="C7E430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375014"/>
    <w:multiLevelType w:val="multilevel"/>
    <w:tmpl w:val="A8B8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34"/>
  </w:num>
  <w:num w:numId="2" w16cid:durableId="1713261711">
    <w:abstractNumId w:val="11"/>
  </w:num>
  <w:num w:numId="3" w16cid:durableId="1313633292">
    <w:abstractNumId w:val="15"/>
  </w:num>
  <w:num w:numId="4" w16cid:durableId="1199661683">
    <w:abstractNumId w:val="10"/>
  </w:num>
  <w:num w:numId="5" w16cid:durableId="384062578">
    <w:abstractNumId w:val="29"/>
  </w:num>
  <w:num w:numId="6" w16cid:durableId="709695795">
    <w:abstractNumId w:val="25"/>
  </w:num>
  <w:num w:numId="7" w16cid:durableId="1583219783">
    <w:abstractNumId w:val="27"/>
  </w:num>
  <w:num w:numId="8" w16cid:durableId="1318344450">
    <w:abstractNumId w:val="38"/>
  </w:num>
  <w:num w:numId="9" w16cid:durableId="1886406043">
    <w:abstractNumId w:val="30"/>
  </w:num>
  <w:num w:numId="10" w16cid:durableId="1174144681">
    <w:abstractNumId w:val="28"/>
  </w:num>
  <w:num w:numId="11" w16cid:durableId="639112627">
    <w:abstractNumId w:val="18"/>
  </w:num>
  <w:num w:numId="12" w16cid:durableId="1396659452">
    <w:abstractNumId w:val="37"/>
  </w:num>
  <w:num w:numId="13" w16cid:durableId="630595573">
    <w:abstractNumId w:val="5"/>
  </w:num>
  <w:num w:numId="14" w16cid:durableId="2062972432">
    <w:abstractNumId w:val="4"/>
  </w:num>
  <w:num w:numId="15" w16cid:durableId="1963420170">
    <w:abstractNumId w:val="13"/>
  </w:num>
  <w:num w:numId="16" w16cid:durableId="1914776582">
    <w:abstractNumId w:val="36"/>
  </w:num>
  <w:num w:numId="17" w16cid:durableId="1467309934">
    <w:abstractNumId w:val="1"/>
  </w:num>
  <w:num w:numId="18" w16cid:durableId="1916470518">
    <w:abstractNumId w:val="21"/>
  </w:num>
  <w:num w:numId="19" w16cid:durableId="1956593101">
    <w:abstractNumId w:val="2"/>
  </w:num>
  <w:num w:numId="20" w16cid:durableId="378945507">
    <w:abstractNumId w:val="9"/>
  </w:num>
  <w:num w:numId="21" w16cid:durableId="11959917">
    <w:abstractNumId w:val="23"/>
  </w:num>
  <w:num w:numId="22" w16cid:durableId="1345206732">
    <w:abstractNumId w:val="17"/>
  </w:num>
  <w:num w:numId="23" w16cid:durableId="412163736">
    <w:abstractNumId w:val="16"/>
  </w:num>
  <w:num w:numId="24" w16cid:durableId="846213860">
    <w:abstractNumId w:val="14"/>
  </w:num>
  <w:num w:numId="25" w16cid:durableId="1087844102">
    <w:abstractNumId w:val="31"/>
  </w:num>
  <w:num w:numId="26" w16cid:durableId="1825125238">
    <w:abstractNumId w:val="33"/>
  </w:num>
  <w:num w:numId="27" w16cid:durableId="1209032126">
    <w:abstractNumId w:val="35"/>
  </w:num>
  <w:num w:numId="28" w16cid:durableId="379786875">
    <w:abstractNumId w:val="8"/>
  </w:num>
  <w:num w:numId="29" w16cid:durableId="1747453979">
    <w:abstractNumId w:val="6"/>
  </w:num>
  <w:num w:numId="30" w16cid:durableId="673072477">
    <w:abstractNumId w:val="22"/>
  </w:num>
  <w:num w:numId="31" w16cid:durableId="1882474552">
    <w:abstractNumId w:val="0"/>
  </w:num>
  <w:num w:numId="32" w16cid:durableId="1560046987">
    <w:abstractNumId w:val="7"/>
  </w:num>
  <w:num w:numId="33" w16cid:durableId="971400288">
    <w:abstractNumId w:val="12"/>
  </w:num>
  <w:num w:numId="34" w16cid:durableId="552348976">
    <w:abstractNumId w:val="39"/>
  </w:num>
  <w:num w:numId="35" w16cid:durableId="705956936">
    <w:abstractNumId w:val="26"/>
  </w:num>
  <w:num w:numId="36" w16cid:durableId="1560629178">
    <w:abstractNumId w:val="24"/>
  </w:num>
  <w:num w:numId="37" w16cid:durableId="286594594">
    <w:abstractNumId w:val="20"/>
  </w:num>
  <w:num w:numId="38" w16cid:durableId="1301618896">
    <w:abstractNumId w:val="19"/>
  </w:num>
  <w:num w:numId="39" w16cid:durableId="1956131248">
    <w:abstractNumId w:val="3"/>
  </w:num>
  <w:num w:numId="40" w16cid:durableId="15711892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503BB"/>
    <w:rsid w:val="00077B5D"/>
    <w:rsid w:val="00091110"/>
    <w:rsid w:val="000E7B93"/>
    <w:rsid w:val="000F205B"/>
    <w:rsid w:val="0011313E"/>
    <w:rsid w:val="00120676"/>
    <w:rsid w:val="001211CE"/>
    <w:rsid w:val="00135171"/>
    <w:rsid w:val="00137319"/>
    <w:rsid w:val="00157DD7"/>
    <w:rsid w:val="001A1DAB"/>
    <w:rsid w:val="001B2DBA"/>
    <w:rsid w:val="001E5BC1"/>
    <w:rsid w:val="001F00B7"/>
    <w:rsid w:val="002070A3"/>
    <w:rsid w:val="002419F5"/>
    <w:rsid w:val="00242564"/>
    <w:rsid w:val="00275E3C"/>
    <w:rsid w:val="002C5580"/>
    <w:rsid w:val="002D64FB"/>
    <w:rsid w:val="002E6676"/>
    <w:rsid w:val="0031472B"/>
    <w:rsid w:val="00350663"/>
    <w:rsid w:val="00351358"/>
    <w:rsid w:val="0037319F"/>
    <w:rsid w:val="00375129"/>
    <w:rsid w:val="00397B5B"/>
    <w:rsid w:val="003B7C04"/>
    <w:rsid w:val="003C2F9E"/>
    <w:rsid w:val="003D45EF"/>
    <w:rsid w:val="003D6700"/>
    <w:rsid w:val="003F3E7C"/>
    <w:rsid w:val="00425633"/>
    <w:rsid w:val="0042699E"/>
    <w:rsid w:val="00432110"/>
    <w:rsid w:val="004654D9"/>
    <w:rsid w:val="00465F24"/>
    <w:rsid w:val="00483E68"/>
    <w:rsid w:val="004A6E99"/>
    <w:rsid w:val="004D522E"/>
    <w:rsid w:val="005051D6"/>
    <w:rsid w:val="00513FE2"/>
    <w:rsid w:val="00520441"/>
    <w:rsid w:val="00591713"/>
    <w:rsid w:val="005A598E"/>
    <w:rsid w:val="005B3A18"/>
    <w:rsid w:val="005D3341"/>
    <w:rsid w:val="005F4F37"/>
    <w:rsid w:val="0061757D"/>
    <w:rsid w:val="00625155"/>
    <w:rsid w:val="00656339"/>
    <w:rsid w:val="006A33E2"/>
    <w:rsid w:val="006C73F0"/>
    <w:rsid w:val="006E27E3"/>
    <w:rsid w:val="00742BB7"/>
    <w:rsid w:val="00770146"/>
    <w:rsid w:val="007D524B"/>
    <w:rsid w:val="007D7F7D"/>
    <w:rsid w:val="007F1307"/>
    <w:rsid w:val="007F624D"/>
    <w:rsid w:val="007F7B9C"/>
    <w:rsid w:val="00814A0B"/>
    <w:rsid w:val="00817DD8"/>
    <w:rsid w:val="0087559E"/>
    <w:rsid w:val="00884154"/>
    <w:rsid w:val="008C37A6"/>
    <w:rsid w:val="008C5F45"/>
    <w:rsid w:val="00912FC9"/>
    <w:rsid w:val="00943CDB"/>
    <w:rsid w:val="0095099F"/>
    <w:rsid w:val="00952475"/>
    <w:rsid w:val="0096283E"/>
    <w:rsid w:val="009660DE"/>
    <w:rsid w:val="00973159"/>
    <w:rsid w:val="009A382F"/>
    <w:rsid w:val="009C2DEF"/>
    <w:rsid w:val="00A42631"/>
    <w:rsid w:val="00A540C6"/>
    <w:rsid w:val="00A545FF"/>
    <w:rsid w:val="00A75131"/>
    <w:rsid w:val="00A84507"/>
    <w:rsid w:val="00AC78CF"/>
    <w:rsid w:val="00AE1E30"/>
    <w:rsid w:val="00AE668C"/>
    <w:rsid w:val="00B03191"/>
    <w:rsid w:val="00B37DCE"/>
    <w:rsid w:val="00B40A74"/>
    <w:rsid w:val="00B42635"/>
    <w:rsid w:val="00B46A68"/>
    <w:rsid w:val="00B65BFF"/>
    <w:rsid w:val="00B912A9"/>
    <w:rsid w:val="00B93743"/>
    <w:rsid w:val="00BA2453"/>
    <w:rsid w:val="00BA5472"/>
    <w:rsid w:val="00BC47E4"/>
    <w:rsid w:val="00BE5153"/>
    <w:rsid w:val="00C1562F"/>
    <w:rsid w:val="00C74ECB"/>
    <w:rsid w:val="00CA47C4"/>
    <w:rsid w:val="00CD7CFD"/>
    <w:rsid w:val="00CF0758"/>
    <w:rsid w:val="00CF449E"/>
    <w:rsid w:val="00CF69FC"/>
    <w:rsid w:val="00D05A16"/>
    <w:rsid w:val="00D11C72"/>
    <w:rsid w:val="00D338F2"/>
    <w:rsid w:val="00DA49B1"/>
    <w:rsid w:val="00DF6FD0"/>
    <w:rsid w:val="00DF7BA7"/>
    <w:rsid w:val="00E0223C"/>
    <w:rsid w:val="00E3018E"/>
    <w:rsid w:val="00E310F9"/>
    <w:rsid w:val="00E36B91"/>
    <w:rsid w:val="00E5276D"/>
    <w:rsid w:val="00E53769"/>
    <w:rsid w:val="00E565B9"/>
    <w:rsid w:val="00E73BDB"/>
    <w:rsid w:val="00E904FE"/>
    <w:rsid w:val="00EB4C75"/>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 w:type="character" w:styleId="Nierozpoznanawzmianka">
    <w:name w:val="Unresolved Mention"/>
    <w:basedOn w:val="Domylnaczcionkaakapitu"/>
    <w:uiPriority w:val="99"/>
    <w:semiHidden/>
    <w:unhideWhenUsed/>
    <w:rsid w:val="00966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553">
      <w:bodyDiv w:val="1"/>
      <w:marLeft w:val="0"/>
      <w:marRight w:val="0"/>
      <w:marTop w:val="0"/>
      <w:marBottom w:val="0"/>
      <w:divBdr>
        <w:top w:val="none" w:sz="0" w:space="0" w:color="auto"/>
        <w:left w:val="none" w:sz="0" w:space="0" w:color="auto"/>
        <w:bottom w:val="none" w:sz="0" w:space="0" w:color="auto"/>
        <w:right w:val="none" w:sz="0" w:space="0" w:color="auto"/>
      </w:divBdr>
    </w:div>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9489">
      <w:bodyDiv w:val="1"/>
      <w:marLeft w:val="0"/>
      <w:marRight w:val="0"/>
      <w:marTop w:val="0"/>
      <w:marBottom w:val="0"/>
      <w:divBdr>
        <w:top w:val="none" w:sz="0" w:space="0" w:color="auto"/>
        <w:left w:val="none" w:sz="0" w:space="0" w:color="auto"/>
        <w:bottom w:val="none" w:sz="0" w:space="0" w:color="auto"/>
        <w:right w:val="none" w:sz="0" w:space="0" w:color="auto"/>
      </w:divBdr>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props/weapons/combat-knife-free-143766"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yperlink" Target="https://assetstore.unity.com/packages/3d/props/tools/tools-pack-asset-84733" TargetMode="External"/><Relationship Id="rId159" Type="http://schemas.openxmlformats.org/officeDocument/2006/relationships/header" Target="header17.xml"/><Relationship Id="rId107" Type="http://schemas.openxmlformats.org/officeDocument/2006/relationships/header" Target="header11.xml"/><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hyperlink" Target="https://assetstore.unity.com/packages/2d/textures-materials/blood-splatter-decal-package-7518" TargetMode="External"/><Relationship Id="rId149" Type="http://schemas.openxmlformats.org/officeDocument/2006/relationships/hyperlink" Target="https://assetstore.unity.com/packages/3d/props/electronics/tv-furniture-60122"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s://assetstore.unity.com/packages/3d/props/tools/hammer-20496" TargetMode="External"/><Relationship Id="rId139" Type="http://schemas.openxmlformats.org/officeDocument/2006/relationships/hyperlink" Target="https://assetstore.unity.com/packages/3d/environments/fantasy/dark-fantasy-kit-lite-127925" TargetMode="External"/><Relationship Id="rId85" Type="http://schemas.openxmlformats.org/officeDocument/2006/relationships/image" Target="media/image70.png"/><Relationship Id="rId150" Type="http://schemas.openxmlformats.org/officeDocument/2006/relationships/hyperlink" Target="https://assetstore.unity.com/packages/3d/props/furniture/furniture-free-pack-192628" TargetMode="External"/><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header" Target="header12.xml"/><Relationship Id="rId124" Type="http://schemas.openxmlformats.org/officeDocument/2006/relationships/hyperlink" Target="https://assetstore.unity.com/packages/3d/props/interior/qa-books-115415" TargetMode="External"/><Relationship Id="rId129" Type="http://schemas.openxmlformats.org/officeDocument/2006/relationships/hyperlink" Target="https://assetstore.unity.com/packages/vfx/particles/blood-gush-73426"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assetstore.unity.com/packages/3d/props/interior/picture-frames-with-photos-106907" TargetMode="External"/><Relationship Id="rId145" Type="http://schemas.openxmlformats.org/officeDocument/2006/relationships/hyperlink" Target="https://assetstore.unity.com/packages/3d/props/furniture/toon-furniture-88740"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grydaktyka.pl/raport-badan-dotyczacy-wykorzystania-gier-komputerowych-dydaktyce-szkolnej/" TargetMode="External"/><Relationship Id="rId119" Type="http://schemas.openxmlformats.org/officeDocument/2006/relationships/hyperlink" Target="https://assetstore.unity.com/packages/3d/props/interior/clock-free-44164"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assetstore.unity.com/packages/2d/textures-materials/sky/skybox-series-free-103633" TargetMode="External"/><Relationship Id="rId135" Type="http://schemas.openxmlformats.org/officeDocument/2006/relationships/hyperlink" Target="https://assetstore.unity.com/packages/3d/props/interior/lightbulb-218258" TargetMode="External"/><Relationship Id="rId151" Type="http://schemas.openxmlformats.org/officeDocument/2006/relationships/hyperlink" Target="https://assetstore.unity.com/packages/3d/environments/urban/fast-food-low-poly-building-3d-180630" TargetMode="External"/><Relationship Id="rId156" Type="http://schemas.openxmlformats.org/officeDocument/2006/relationships/hyperlink" Target="https://assetstore.unity.com/packages/3d/props/interior/door-free-pack-aferar-148411" TargetMode="Externa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eader" Target="header13.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hyperlink" Target="https://assetstore.unity.com/packages/3d/characters/humanoids/humans/woman-with-cap-and-jacket-221114" TargetMode="External"/><Relationship Id="rId125" Type="http://schemas.openxmlformats.org/officeDocument/2006/relationships/hyperlink" Target="https://assetstore.unity.com/packages/3d/props/toilet-paper-roll-proto-series-165615" TargetMode="External"/><Relationship Id="rId141" Type="http://schemas.openxmlformats.org/officeDocument/2006/relationships/hyperlink" Target="https://assetstore.unity.com/packages/3d/props/interior/paintings-free-44185" TargetMode="External"/><Relationship Id="rId146" Type="http://schemas.openxmlformats.org/officeDocument/2006/relationships/hyperlink" Target="https://assetstore.unity.com/packages/3d/props/furniture/big-furniture-pack-7717"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eader" Target="header14.xml"/><Relationship Id="rId115" Type="http://schemas.openxmlformats.org/officeDocument/2006/relationships/hyperlink" Target="https://assetstore.unity.com/packages/3d/props/tools/survival-game-tools-139872" TargetMode="External"/><Relationship Id="rId131" Type="http://schemas.openxmlformats.org/officeDocument/2006/relationships/hyperlink" Target="https://assetstore.unity.com/packages/3d/characters/humanoids/humans/adventure-character-201384" TargetMode="External"/><Relationship Id="rId136" Type="http://schemas.openxmlformats.org/officeDocument/2006/relationships/hyperlink" Target="https://assetstore.unity.com/packages/3d/props/industrial/hd-glass-pack-95520" TargetMode="External"/><Relationship Id="rId157" Type="http://schemas.openxmlformats.org/officeDocument/2006/relationships/hyperlink" Target="https://assetstore.unity.com/packages/3d/environments/apartment-kit-124055"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s://assetstore.unity.com/packages/3d/environments/simple-houses-lite-78201" TargetMode="External"/><Relationship Id="rId19" Type="http://schemas.openxmlformats.org/officeDocument/2006/relationships/image" Target="media/image5.png"/><Relationship Id="rId14" Type="http://schemas.openxmlformats.org/officeDocument/2006/relationships/header" Target="head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header" Target="header9.xml"/><Relationship Id="rId126" Type="http://schemas.openxmlformats.org/officeDocument/2006/relationships/hyperlink" Target="https://assetstore.unity.com/packages/3d/props/clothing/female-ankle-boots-photoscanned-159578" TargetMode="External"/><Relationship Id="rId147" Type="http://schemas.openxmlformats.org/officeDocument/2006/relationships/hyperlink" Target="https://assetstore.unity.com/packages/3d/props/furniture/pack-gesta-furniture-1-28237"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header" Target="header8.xml"/><Relationship Id="rId121" Type="http://schemas.openxmlformats.org/officeDocument/2006/relationships/hyperlink" Target="https://assetstore.unity.com/packages/3d/props/tools/simple-keys-231162" TargetMode="External"/><Relationship Id="rId142" Type="http://schemas.openxmlformats.org/officeDocument/2006/relationships/hyperlink" Target="https://assetstore.unity.com/packages/3d/props/furniture/raw-wooden-furniture-free-166329"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assetstore.unity.com/packages/3d/characters/humanoids/humans/free-scavenger-261065" TargetMode="External"/><Relationship Id="rId137" Type="http://schemas.openxmlformats.org/officeDocument/2006/relationships/hyperlink" Target="https://assetstore.unity.com/packages/3d/characters/humanoids/humans/didimo-3d-male-avatars-220165" TargetMode="External"/><Relationship Id="rId158" Type="http://schemas.openxmlformats.org/officeDocument/2006/relationships/header" Target="header16.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eader" Target="header15.xml"/><Relationship Id="rId132" Type="http://schemas.openxmlformats.org/officeDocument/2006/relationships/hyperlink" Target="https://assetstore.unity.com/packages/2d/textures-materials/world-materials-free-150182" TargetMode="External"/><Relationship Id="rId153" Type="http://schemas.openxmlformats.org/officeDocument/2006/relationships/hyperlink" Target="https://assetstore.unity.com/packages/3d/environments/urban/low-poly-city-from-viuletti-132536" TargetMode="External"/><Relationship Id="rId15" Type="http://schemas.openxmlformats.org/officeDocument/2006/relationships/header" Target="header6.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eader" Target="header10.xml"/><Relationship Id="rId127" Type="http://schemas.openxmlformats.org/officeDocument/2006/relationships/hyperlink" Target="https://assetstore.unity.com/packages/3d/props/interior/dining-set-37029"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eader" Target="header7.xm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assetstore.unity.com/packages/3d/school-supplies-96667" TargetMode="External"/><Relationship Id="rId143" Type="http://schemas.openxmlformats.org/officeDocument/2006/relationships/hyperlink" Target="https://assetstore.unity.com/packages/3d/props/furniture/voxel-functional-furniture-free-134903" TargetMode="External"/><Relationship Id="rId148" Type="http://schemas.openxmlformats.org/officeDocument/2006/relationships/hyperlink" Target="https://assetstore.unity.com/packages/3d/props/furniture/hdrp-furniture-pack-153946"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s://www.wsb.net.pl/blog-strefa-psychologii/pozytywny-i-negatywny-wplyw-gier-komputerowych-na-mlodziez/" TargetMode="External"/><Relationship Id="rId133" Type="http://schemas.openxmlformats.org/officeDocument/2006/relationships/hyperlink" Target="https://assetstore.unity.com/packages/3d/props/interior/free-rug-pack-118178" TargetMode="External"/><Relationship Id="rId154" Type="http://schemas.openxmlformats.org/officeDocument/2006/relationships/hyperlink" Target="https://assetstore.unity.com/packages/3d/environments/urban/apartment-building-73310" TargetMode="External"/><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assetstore.unity.com/packages/3d/props/clipboard-137662" TargetMode="External"/><Relationship Id="rId144" Type="http://schemas.openxmlformats.org/officeDocument/2006/relationships/hyperlink" Target="https://assetstore.unity.com/packages/3d/props/furniture/bed-bath-furniture-pack-134117" TargetMode="External"/><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jamanetwork.com/journals/jamanetworkopen/fullarticle/2797596?utm_source=For_The_Media&amp;utm_medium=referral&amp;utm_campaign=ftm_links&amp;utm_term=102422" TargetMode="External"/><Relationship Id="rId134" Type="http://schemas.openxmlformats.org/officeDocument/2006/relationships/hyperlink" Target="https://assetstore.unity.com/packages/3d/props/furniture/roman-furniture-roman-villa-pack-165586" TargetMode="External"/><Relationship Id="rId80" Type="http://schemas.openxmlformats.org/officeDocument/2006/relationships/image" Target="media/image65.png"/><Relationship Id="rId155" Type="http://schemas.openxmlformats.org/officeDocument/2006/relationships/hyperlink" Target="https://assetstore.unity.com/packages/3d/environments/sci-fi/sci-fi-styled-modular-pack-829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73</Pages>
  <Words>10572</Words>
  <Characters>63433</Characters>
  <Application>Microsoft Office Word</Application>
  <DocSecurity>0</DocSecurity>
  <Lines>528</Lines>
  <Paragraphs>147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47</cp:revision>
  <dcterms:created xsi:type="dcterms:W3CDTF">2023-11-20T11:49:00Z</dcterms:created>
  <dcterms:modified xsi:type="dcterms:W3CDTF">2023-12-21T12:13:00Z</dcterms:modified>
</cp:coreProperties>
</file>